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4BAF1" w14:textId="29C6CEFF" w:rsidR="00DB373E" w:rsidRDefault="00F20386">
      <w:pPr>
        <w:rPr>
          <w:rFonts w:ascii="Times New Roman" w:hAnsi="Times New Roma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25A5B036" wp14:editId="48FCEAC1">
                <wp:simplePos x="0" y="0"/>
                <wp:positionH relativeFrom="column">
                  <wp:posOffset>5080</wp:posOffset>
                </wp:positionH>
                <wp:positionV relativeFrom="paragraph">
                  <wp:posOffset>7620</wp:posOffset>
                </wp:positionV>
                <wp:extent cx="6858635" cy="1431290"/>
                <wp:effectExtent l="0" t="0" r="381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635" cy="1431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663D65" w14:textId="4655E679" w:rsidR="00E619DD" w:rsidRDefault="00623678" w:rsidP="007E33D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60"/>
                                <w:szCs w:val="60"/>
                              </w:rPr>
                              <w:t>HAWKEYE</w:t>
                            </w:r>
                          </w:p>
                          <w:p w14:paraId="2D10ED8D" w14:textId="27A6928F" w:rsidR="007E33D7" w:rsidRPr="00E619DD" w:rsidRDefault="007E33D7" w:rsidP="007E33D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VQA </w:t>
                            </w:r>
                            <w:r w:rsidR="00414B62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LAKE ERIE NORTH SHORE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A5B03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4pt;margin-top:.6pt;width:540.05pt;height:112.7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7/q9QEAAMsDAAAOAAAAZHJzL2Uyb0RvYy54bWysU8tu2zAQvBfoPxC817Ic23UEy0HqwEWB&#10;9AGk/QCKoiyiFJdd0pbcr++SchwjvRXVgeByydmd2dH6bugMOyr0GmzJ88mUM2Ul1NruS/7j++7d&#10;ijMfhK2FAatKflKe323evln3rlAzaMHUChmBWF/0ruRtCK7IMi9b1Qk/AacsJRvATgQKcZ/VKHpC&#10;70w2m06XWQ9YOwSpvKfThzHJNwm/aZQMX5vGq8BMyam3kFZMaxXXbLMWxR6Fa7U8tyH+oYtOaEtF&#10;L1APIgh2QP0XVKclgocmTCR0GTSNlipxIDb59BWbp1Y4lbiQON5dZPL/D1Z+OT65b8jC8AEGGmAi&#10;4d0jyJ+eWdi2wu7VPSL0rRI1Fc6jZFnvfHF+GqX2hY8gVf8ZahqyOARIQEODXVSFeDJCpwGcLqKr&#10;ITBJh8vVYrW8WXAmKZfPb/LZbRpLJorn5w59+KigY3FTcqSpJnhxfPQhtiOK5yuxmgej6502JgW4&#10;r7YG2VGQA3bpSwxeXTM2XrYQn42I8STxjNRGkmGoBkpGvhXUJ2KMMDqK/gDatIC/OevJTSX3vw4C&#10;FWfmkyXVbvP5PNovBfPF+xkFeJ2prjPCSoIqeeBs3G7DaNmDQ71vqdI4Jwv3pHSjkwYvXZ37Jsck&#10;ac7ujpa8jtOtl39w8wcAAP//AwBQSwMEFAAGAAgAAAAhAP2RrIDbAAAABwEAAA8AAABkcnMvZG93&#10;bnJldi54bWxMzs9OwzAMBvA7Eu8QGWkXtCVU0G1d0wkmgbjuzwO4jddWNE7VZGv39mQnONqf9fmX&#10;byfbiSsNvnWs4WWhQBBXzrRcazgdP+crED4gG+wck4YbedgWjw85ZsaNvKfrIdQilrDPUEMTQp9J&#10;6auGLPqF64ljdnaDxRDHoZZmwDGW204mSqXSYsvxQ4M97Rqqfg4Xq+H8PT6/rcfyK5yW+9f0A9tl&#10;6W5az56m9w2IQFP4O4Y7P9KhiKbSXdh40WmI7hC3CYh7qFZqDaLUkCRpCrLI5X9/8QsAAP//AwBQ&#10;SwECLQAUAAYACAAAACEAtoM4kv4AAADhAQAAEwAAAAAAAAAAAAAAAAAAAAAAW0NvbnRlbnRfVHlw&#10;ZXNdLnhtbFBLAQItABQABgAIAAAAIQA4/SH/1gAAAJQBAAALAAAAAAAAAAAAAAAAAC8BAABfcmVs&#10;cy8ucmVsc1BLAQItABQABgAIAAAAIQBtH7/q9QEAAMsDAAAOAAAAAAAAAAAAAAAAAC4CAABkcnMv&#10;ZTJvRG9jLnhtbFBLAQItABQABgAIAAAAIQD9kayA2wAAAAcBAAAPAAAAAAAAAAAAAAAAAE8EAABk&#10;cnMvZG93bnJldi54bWxQSwUGAAAAAAQABADzAAAAVwUAAAAA&#10;" stroked="f">
                <v:textbox>
                  <w:txbxContent>
                    <w:p w14:paraId="46663D65" w14:textId="4655E679" w:rsidR="00E619DD" w:rsidRDefault="00623678" w:rsidP="007E33D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60"/>
                          <w:szCs w:val="6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60"/>
                          <w:szCs w:val="60"/>
                        </w:rPr>
                        <w:t>HAWKEYE</w:t>
                      </w:r>
                    </w:p>
                    <w:p w14:paraId="2D10ED8D" w14:textId="27A6928F" w:rsidR="007E33D7" w:rsidRPr="00E619DD" w:rsidRDefault="007E33D7" w:rsidP="007E33D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VQA </w:t>
                      </w:r>
                      <w:r w:rsidR="00414B62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LAKE ERIE NORTH SHORE</w:t>
                      </w:r>
                    </w:p>
                  </w:txbxContent>
                </v:textbox>
              </v:shape>
            </w:pict>
          </mc:Fallback>
        </mc:AlternateContent>
      </w:r>
    </w:p>
    <w:p w14:paraId="26194434" w14:textId="2999D750" w:rsidR="00DB373E" w:rsidRDefault="00623678">
      <w:pPr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74112" behindDoc="0" locked="0" layoutInCell="1" allowOverlap="1" wp14:anchorId="0237E17A" wp14:editId="419D281D">
            <wp:simplePos x="0" y="0"/>
            <wp:positionH relativeFrom="page">
              <wp:posOffset>0</wp:posOffset>
            </wp:positionH>
            <wp:positionV relativeFrom="paragraph">
              <wp:posOffset>334010</wp:posOffset>
            </wp:positionV>
            <wp:extent cx="3086735" cy="926147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735" cy="926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E33F75" w14:textId="39CDDCBB" w:rsidR="00DB373E" w:rsidRDefault="00DB373E">
      <w:pPr>
        <w:rPr>
          <w:rFonts w:ascii="Times New Roman" w:hAnsi="Times New Roman"/>
        </w:rPr>
      </w:pPr>
    </w:p>
    <w:p w14:paraId="3FE773EC" w14:textId="0529A885" w:rsidR="00107F3D" w:rsidRPr="00DB373E" w:rsidRDefault="00E619DD">
      <w:pPr>
        <w:rPr>
          <w:rFonts w:ascii="Open Sans" w:hAnsi="Open Sans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45720" distB="45720" distL="114300" distR="114300" simplePos="0" relativeHeight="251674623" behindDoc="0" locked="0" layoutInCell="1" allowOverlap="1" wp14:anchorId="25A5B036" wp14:editId="54F78BB1">
                <wp:simplePos x="0" y="0"/>
                <wp:positionH relativeFrom="margin">
                  <wp:posOffset>2524125</wp:posOffset>
                </wp:positionH>
                <wp:positionV relativeFrom="paragraph">
                  <wp:posOffset>337185</wp:posOffset>
                </wp:positionV>
                <wp:extent cx="4114800" cy="4982845"/>
                <wp:effectExtent l="0" t="0" r="0" b="825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4982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C9DB29" w14:textId="1A92BFA0" w:rsidR="00EF5CEA" w:rsidRDefault="00EF5CEA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VINTAGE</w:t>
                            </w:r>
                            <w:r w:rsidRPr="00EF5CEA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 w:rsidRPr="00ED5281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 </w:t>
                            </w:r>
                            <w:r w:rsidR="00ED5281" w:rsidRPr="00ED5281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202</w:t>
                            </w:r>
                            <w:r w:rsidR="00414B62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2</w:t>
                            </w:r>
                          </w:p>
                          <w:p w14:paraId="737A27B1" w14:textId="66F8D89E" w:rsidR="00BA1D4D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BLEND: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414B62">
                              <w:rPr>
                                <w:rFonts w:ascii="Open Sans" w:hAnsi="Open Sans" w:cs="Open Sans"/>
                              </w:rPr>
                              <w:t>53.6</w:t>
                            </w:r>
                            <w:r w:rsidR="001E4721">
                              <w:rPr>
                                <w:rFonts w:ascii="Open Sans" w:hAnsi="Open Sans" w:cs="Open Sans"/>
                              </w:rPr>
                              <w:t>%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 xml:space="preserve"> Cabernet Franc, </w:t>
                            </w:r>
                            <w:r w:rsidR="001E4721">
                              <w:rPr>
                                <w:rFonts w:ascii="Open Sans" w:hAnsi="Open Sans" w:cs="Open Sans"/>
                              </w:rPr>
                              <w:t>4</w:t>
                            </w:r>
                            <w:r w:rsidR="00414B62">
                              <w:rPr>
                                <w:rFonts w:ascii="Open Sans" w:hAnsi="Open Sans" w:cs="Open Sans"/>
                              </w:rPr>
                              <w:t>3.3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% Merlot</w:t>
                            </w:r>
                            <w:r w:rsidR="00414B62">
                              <w:rPr>
                                <w:rFonts w:ascii="Open Sans" w:hAnsi="Open Sans" w:cs="Open Sans"/>
                              </w:rPr>
                              <w:t>, 3% Cabernet Sauvignon</w:t>
                            </w:r>
                          </w:p>
                          <w:p w14:paraId="490DB3DE" w14:textId="1E2742D9" w:rsidR="00BA1D4D" w:rsidRPr="00E619DD" w:rsidRDefault="00EF5CEA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ALCOHOL </w:t>
                            </w:r>
                            <w:r w:rsidR="00BA1D4D"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CONTENT:</w:t>
                            </w:r>
                            <w:r w:rsidR="00BA1D4D"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13</w:t>
                            </w:r>
                            <w:r w:rsidR="001E4721">
                              <w:rPr>
                                <w:rFonts w:ascii="Open Sans" w:hAnsi="Open Sans" w:cs="Open Sans"/>
                              </w:rPr>
                              <w:t>.</w:t>
                            </w:r>
                            <w:r w:rsidR="00414B62">
                              <w:rPr>
                                <w:rFonts w:ascii="Open Sans" w:hAnsi="Open Sans" w:cs="Open Sans"/>
                              </w:rPr>
                              <w:t>5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% alc./vol.</w:t>
                            </w:r>
                          </w:p>
                          <w:p w14:paraId="7852E487" w14:textId="43A97A93" w:rsidR="00E619DD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RESIDUAL SUGAR: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1E4721">
                              <w:rPr>
                                <w:rFonts w:ascii="Open Sans" w:hAnsi="Open Sans" w:cs="Open Sans"/>
                              </w:rPr>
                              <w:t>2.</w:t>
                            </w:r>
                            <w:r w:rsidR="00414B62">
                              <w:rPr>
                                <w:rFonts w:ascii="Open Sans" w:hAnsi="Open Sans" w:cs="Open Sans"/>
                              </w:rPr>
                              <w:t>8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g/L</w:t>
                            </w:r>
                          </w:p>
                          <w:p w14:paraId="6585D932" w14:textId="2917DAE2" w:rsidR="007E33D7" w:rsidRPr="00E619DD" w:rsidRDefault="00E619DD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  <w:t>WINE DESCRIPTION</w:t>
                            </w:r>
                          </w:p>
                          <w:p w14:paraId="5AEA51F1" w14:textId="25165420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WINE STYLE: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Medium bodied</w:t>
                            </w:r>
                          </w:p>
                          <w:p w14:paraId="6A567146" w14:textId="546C0672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COLOUR: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Garnet</w:t>
                            </w:r>
                          </w:p>
                          <w:p w14:paraId="11448BC2" w14:textId="6318305F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NOSE</w:t>
                            </w:r>
                            <w:r w:rsidRPr="00E619DD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Ripe raspberry, black cherry &amp; plum</w:t>
                            </w:r>
                          </w:p>
                          <w:p w14:paraId="0DB25896" w14:textId="5FE1FECB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PALATE: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 xml:space="preserve">Toasty oak, nutmeg, </w:t>
                            </w:r>
                            <w:r w:rsidR="003753F4">
                              <w:rPr>
                                <w:rFonts w:ascii="Open Sans" w:hAnsi="Open Sans" w:cs="Open Sans"/>
                              </w:rPr>
                              <w:t>black current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 xml:space="preserve"> &amp; vanilla</w:t>
                            </w:r>
                          </w:p>
                          <w:p w14:paraId="0DFD346F" w14:textId="77D9EE3B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FOOD PAIRING: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>Red meat, meaty ragus &amp; vegetarian dishes</w:t>
                            </w:r>
                          </w:p>
                          <w:p w14:paraId="42D0A12D" w14:textId="77777777" w:rsidR="00E619DD" w:rsidRPr="00E619DD" w:rsidRDefault="00BA1D4D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  <w:t xml:space="preserve">WINE MAKING </w:t>
                            </w:r>
                          </w:p>
                          <w:p w14:paraId="45D133CE" w14:textId="7F3BEC28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MONTHS IN OAK</w:t>
                            </w:r>
                            <w:r w:rsidRPr="00E619DD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ED5281" w:rsidRPr="003753F4">
                              <w:rPr>
                                <w:rFonts w:ascii="Open Sans" w:hAnsi="Open Sans" w:cs="Open Sans"/>
                              </w:rPr>
                              <w:t>French oak</w:t>
                            </w:r>
                            <w:r w:rsidR="00ED5281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1E4721">
                              <w:rPr>
                                <w:rFonts w:ascii="Open Sans" w:hAnsi="Open Sans" w:cs="Open Sans"/>
                              </w:rPr>
                              <w:t>12</w:t>
                            </w:r>
                            <w:r w:rsidR="003753F4">
                              <w:rPr>
                                <w:rFonts w:ascii="Open Sans" w:hAnsi="Open Sans" w:cs="Open Sans"/>
                              </w:rPr>
                              <w:t xml:space="preserve"> months</w:t>
                            </w:r>
                          </w:p>
                          <w:p w14:paraId="05BD497F" w14:textId="65585AF3" w:rsidR="007E33D7" w:rsidRPr="00E619DD" w:rsidRDefault="00E619DD" w:rsidP="00E619DD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INFORMATION</w:t>
                            </w:r>
                          </w:p>
                          <w:p w14:paraId="1A0E6DA4" w14:textId="1915CE7C" w:rsid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RETAIL PRICE: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$15.95</w:t>
                            </w:r>
                          </w:p>
                          <w:p w14:paraId="2E149794" w14:textId="5DBCD07D" w:rsidR="00E619DD" w:rsidRPr="00E619DD" w:rsidRDefault="00E619D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LICENSEE PRICE: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$12.70</w:t>
                            </w:r>
                            <w:r w:rsidR="005809A9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+ HST</w:t>
                            </w:r>
                          </w:p>
                          <w:p w14:paraId="49B93094" w14:textId="6E6BD0F9" w:rsidR="007E33D7" w:rsidRP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LCBO PRODUCT #: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22614 (DDP)</w:t>
                            </w:r>
                          </w:p>
                          <w:p w14:paraId="3B0E2291" w14:textId="4F47B514" w:rsidR="007E33D7" w:rsidRP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AVAILABLE AT: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D5281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LCBO &amp; select Licensee’s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5B036" id="_x0000_s1027" type="#_x0000_t202" style="position:absolute;margin-left:198.75pt;margin-top:26.55pt;width:324pt;height:392.35pt;z-index:251674623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3Yk9gEAANIDAAAOAAAAZHJzL2Uyb0RvYy54bWysU1Fv0zAQfkfiP1h+p2mqDLqo6TQ6FSEN&#10;hjT4AY7jJBaJz5zdJuXXc3ayrsDbtDxYPp/93X3ffdncjH3HjgqdBlPwdLHkTBkJlTZNwX98379b&#10;c+a8MJXowKiCn5TjN9u3bzaDzdUKWugqhYxAjMsHW/DWe5sniZOt6oVbgFWGkjVgLzyF2CQVioHQ&#10;+y5ZLZfvkwGwsghSOUend1OSbyN+XSvpH+raKc+6glNvPq4Y1zKsyXYj8gaFbbWc2xAv6KIX2lDR&#10;M9Sd8IIdUP8H1WuJ4KD2Cwl9AnWtpYociE26/IfNYyusilxIHGfPMrnXg5Vfj4/2GzI/foSRBhhJ&#10;OHsP8qdjBnatMI26RYShVaKiwmmQLBmsy+enQWqXuwBSDl+goiGLg4cINNbYB1WIJyN0GsDpLLoa&#10;PZN0mKVptl5SSlIuu16v1tlVrCHyp+cWnf+koGdhU3CkqUZ4cbx3PrQj8qcroZqDTld73XUxwKbc&#10;dciOghywj9+M/te1zoTLBsKzCTGcRJ6B2kTSj+XIdDWLEGiXUJ2IOMJkLPoRaNMC/uZsIFMV3P06&#10;CFScdZ8NiXedZllwYQyyqw8rCvAyU15mhJEEVXDP2bTd+cm5B4u6aanSNC4DtyR4raMUz13N7ZNx&#10;okKzyYMzL+N46/lX3P4BAAD//wMAUEsDBBQABgAIAAAAIQBPPD4+3wAAAAsBAAAPAAAAZHJzL2Rv&#10;d25yZXYueG1sTI/BToNAEIbvJr7DZky8GLtUSqHI0KiJxmtrH2Bgp0Bkdwm7LfTt3Z7scWa+/PP9&#10;xXbWvTjz6DprEJaLCASb2qrONAiHn8/nDITzZBT11jDChR1sy/u7gnJlJ7Pj8943IoQYlxNC6/2Q&#10;S+nqljW5hR3YhNvRjpp8GMdGqpGmEK57+RJFa6mpM+FDSwN/tFz/7k8a4fg9PSWbqfryh3S3Wr9T&#10;l1b2gvj4ML+9gvA8+38YrvpBHcrgVNmTUU70CPEmTQKKkMRLEFcgWiVhUyFkcZqBLAt526H8AwAA&#10;//8DAFBLAQItABQABgAIAAAAIQC2gziS/gAAAOEBAAATAAAAAAAAAAAAAAAAAAAAAABbQ29udGVu&#10;dF9UeXBlc10ueG1sUEsBAi0AFAAGAAgAAAAhADj9If/WAAAAlAEAAAsAAAAAAAAAAAAAAAAALwEA&#10;AF9yZWxzLy5yZWxzUEsBAi0AFAAGAAgAAAAhAJW3diT2AQAA0gMAAA4AAAAAAAAAAAAAAAAALgIA&#10;AGRycy9lMm9Eb2MueG1sUEsBAi0AFAAGAAgAAAAhAE88Pj7fAAAACwEAAA8AAAAAAAAAAAAAAAAA&#10;UAQAAGRycy9kb3ducmV2LnhtbFBLBQYAAAAABAAEAPMAAABcBQAAAAA=&#10;" stroked="f">
                <v:textbox>
                  <w:txbxContent>
                    <w:p w14:paraId="79C9DB29" w14:textId="1A92BFA0" w:rsidR="00EF5CEA" w:rsidRDefault="00EF5CEA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>VINTAGE</w:t>
                      </w:r>
                      <w:r w:rsidRPr="00EF5CEA">
                        <w:rPr>
                          <w:rFonts w:ascii="Times New Roman" w:hAnsi="Times New Roman" w:cs="Times New Roman"/>
                        </w:rPr>
                        <w:t>:</w:t>
                      </w:r>
                      <w:r w:rsidRPr="00ED5281"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 </w:t>
                      </w:r>
                      <w:r w:rsidR="00ED5281" w:rsidRPr="00ED5281">
                        <w:rPr>
                          <w:rFonts w:ascii="Times New Roman" w:hAnsi="Times New Roman" w:cs="Times New Roman"/>
                          <w:b/>
                          <w:bCs/>
                        </w:rPr>
                        <w:t>202</w:t>
                      </w:r>
                      <w:r w:rsidR="00414B62">
                        <w:rPr>
                          <w:rFonts w:ascii="Times New Roman" w:hAnsi="Times New Roman" w:cs="Times New Roman"/>
                          <w:b/>
                          <w:bCs/>
                        </w:rPr>
                        <w:t>2</w:t>
                      </w:r>
                    </w:p>
                    <w:p w14:paraId="737A27B1" w14:textId="66F8D89E" w:rsidR="00BA1D4D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BLEND: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414B62">
                        <w:rPr>
                          <w:rFonts w:ascii="Open Sans" w:hAnsi="Open Sans" w:cs="Open Sans"/>
                        </w:rPr>
                        <w:t>53.6</w:t>
                      </w:r>
                      <w:r w:rsidR="001E4721">
                        <w:rPr>
                          <w:rFonts w:ascii="Open Sans" w:hAnsi="Open Sans" w:cs="Open Sans"/>
                        </w:rPr>
                        <w:t>%</w:t>
                      </w:r>
                      <w:r w:rsidR="00ED5281">
                        <w:rPr>
                          <w:rFonts w:ascii="Open Sans" w:hAnsi="Open Sans" w:cs="Open Sans"/>
                        </w:rPr>
                        <w:t xml:space="preserve"> Cabernet Franc, </w:t>
                      </w:r>
                      <w:r w:rsidR="001E4721">
                        <w:rPr>
                          <w:rFonts w:ascii="Open Sans" w:hAnsi="Open Sans" w:cs="Open Sans"/>
                        </w:rPr>
                        <w:t>4</w:t>
                      </w:r>
                      <w:r w:rsidR="00414B62">
                        <w:rPr>
                          <w:rFonts w:ascii="Open Sans" w:hAnsi="Open Sans" w:cs="Open Sans"/>
                        </w:rPr>
                        <w:t>3.3</w:t>
                      </w:r>
                      <w:r w:rsidR="00ED5281">
                        <w:rPr>
                          <w:rFonts w:ascii="Open Sans" w:hAnsi="Open Sans" w:cs="Open Sans"/>
                        </w:rPr>
                        <w:t>% Merlot</w:t>
                      </w:r>
                      <w:r w:rsidR="00414B62">
                        <w:rPr>
                          <w:rFonts w:ascii="Open Sans" w:hAnsi="Open Sans" w:cs="Open Sans"/>
                        </w:rPr>
                        <w:t>, 3% Cabernet Sauvignon</w:t>
                      </w:r>
                    </w:p>
                    <w:p w14:paraId="490DB3DE" w14:textId="1E2742D9" w:rsidR="00BA1D4D" w:rsidRPr="00E619DD" w:rsidRDefault="00EF5CEA" w:rsidP="00F20386">
                      <w:pPr>
                        <w:rPr>
                          <w:rFonts w:ascii="Open Sans" w:hAnsi="Open Sans" w:cs="Open San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ALCOHOL </w:t>
                      </w:r>
                      <w:r w:rsidR="00BA1D4D"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CONTENT:</w:t>
                      </w:r>
                      <w:r w:rsidR="00BA1D4D"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</w:rPr>
                        <w:t>13</w:t>
                      </w:r>
                      <w:r w:rsidR="001E4721">
                        <w:rPr>
                          <w:rFonts w:ascii="Open Sans" w:hAnsi="Open Sans" w:cs="Open Sans"/>
                        </w:rPr>
                        <w:t>.</w:t>
                      </w:r>
                      <w:r w:rsidR="00414B62">
                        <w:rPr>
                          <w:rFonts w:ascii="Open Sans" w:hAnsi="Open Sans" w:cs="Open Sans"/>
                        </w:rPr>
                        <w:t>5</w:t>
                      </w:r>
                      <w:r w:rsidR="00ED5281">
                        <w:rPr>
                          <w:rFonts w:ascii="Open Sans" w:hAnsi="Open Sans" w:cs="Open Sans"/>
                        </w:rPr>
                        <w:t>% alc./vol.</w:t>
                      </w:r>
                    </w:p>
                    <w:p w14:paraId="7852E487" w14:textId="43A97A93" w:rsidR="00E619DD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RESIDUAL SUGAR: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1E4721">
                        <w:rPr>
                          <w:rFonts w:ascii="Open Sans" w:hAnsi="Open Sans" w:cs="Open Sans"/>
                        </w:rPr>
                        <w:t>2.</w:t>
                      </w:r>
                      <w:r w:rsidR="00414B62">
                        <w:rPr>
                          <w:rFonts w:ascii="Open Sans" w:hAnsi="Open Sans" w:cs="Open Sans"/>
                        </w:rPr>
                        <w:t>8</w:t>
                      </w:r>
                      <w:r w:rsidR="00ED5281">
                        <w:rPr>
                          <w:rFonts w:ascii="Open Sans" w:hAnsi="Open Sans" w:cs="Open Sans"/>
                        </w:rPr>
                        <w:t>g/L</w:t>
                      </w:r>
                    </w:p>
                    <w:p w14:paraId="6585D932" w14:textId="2917DAE2" w:rsidR="007E33D7" w:rsidRPr="00E619DD" w:rsidRDefault="00E619DD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  <w:t>WINE DESCRIPTION</w:t>
                      </w:r>
                    </w:p>
                    <w:p w14:paraId="5AEA51F1" w14:textId="25165420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WINE STYLE: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</w:rPr>
                        <w:t>Medium bodied</w:t>
                      </w:r>
                    </w:p>
                    <w:p w14:paraId="6A567146" w14:textId="546C0672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COLOUR: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</w:rPr>
                        <w:t>Garnet</w:t>
                      </w:r>
                    </w:p>
                    <w:p w14:paraId="11448BC2" w14:textId="6318305F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NOSE</w:t>
                      </w:r>
                      <w:r w:rsidRPr="00E619DD">
                        <w:rPr>
                          <w:rFonts w:ascii="Times New Roman" w:hAnsi="Times New Roman" w:cs="Times New Roman"/>
                        </w:rPr>
                        <w:t>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</w:rPr>
                        <w:t>Ripe raspberry, black cherry &amp; plum</w:t>
                      </w:r>
                    </w:p>
                    <w:p w14:paraId="0DB25896" w14:textId="5FE1FECB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PALATE: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</w:rPr>
                        <w:t xml:space="preserve">Toasty oak, nutmeg, </w:t>
                      </w:r>
                      <w:r w:rsidR="003753F4">
                        <w:rPr>
                          <w:rFonts w:ascii="Open Sans" w:hAnsi="Open Sans" w:cs="Open Sans"/>
                        </w:rPr>
                        <w:t>black current</w:t>
                      </w:r>
                      <w:r w:rsidR="00ED5281">
                        <w:rPr>
                          <w:rFonts w:ascii="Open Sans" w:hAnsi="Open Sans" w:cs="Open Sans"/>
                        </w:rPr>
                        <w:t xml:space="preserve"> &amp; vanilla</w:t>
                      </w:r>
                    </w:p>
                    <w:p w14:paraId="0DFD346F" w14:textId="77D9EE3B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FOOD PAIRING: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</w:rPr>
                        <w:t>Red meat, meaty ragus &amp; vegetarian dishes</w:t>
                      </w:r>
                    </w:p>
                    <w:p w14:paraId="42D0A12D" w14:textId="77777777" w:rsidR="00E619DD" w:rsidRPr="00E619DD" w:rsidRDefault="00BA1D4D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  <w:t xml:space="preserve">WINE MAKING </w:t>
                      </w:r>
                    </w:p>
                    <w:p w14:paraId="45D133CE" w14:textId="7F3BEC28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MONTHS IN OAK</w:t>
                      </w:r>
                      <w:r w:rsidRPr="00E619DD">
                        <w:rPr>
                          <w:rFonts w:ascii="Times New Roman" w:hAnsi="Times New Roman" w:cs="Times New Roman"/>
                        </w:rPr>
                        <w:t>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ED5281" w:rsidRPr="003753F4">
                        <w:rPr>
                          <w:rFonts w:ascii="Open Sans" w:hAnsi="Open Sans" w:cs="Open Sans"/>
                        </w:rPr>
                        <w:t>French oak</w:t>
                      </w:r>
                      <w:r w:rsidR="00ED5281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1E4721">
                        <w:rPr>
                          <w:rFonts w:ascii="Open Sans" w:hAnsi="Open Sans" w:cs="Open Sans"/>
                        </w:rPr>
                        <w:t>12</w:t>
                      </w:r>
                      <w:r w:rsidR="003753F4">
                        <w:rPr>
                          <w:rFonts w:ascii="Open Sans" w:hAnsi="Open Sans" w:cs="Open Sans"/>
                        </w:rPr>
                        <w:t xml:space="preserve"> months</w:t>
                      </w:r>
                    </w:p>
                    <w:p w14:paraId="05BD497F" w14:textId="65585AF3" w:rsidR="007E33D7" w:rsidRPr="00E619DD" w:rsidRDefault="00E619DD" w:rsidP="00E619DD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INFORMATION</w:t>
                      </w:r>
                    </w:p>
                    <w:p w14:paraId="1A0E6DA4" w14:textId="1915CE7C" w:rsid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RETAIL PRICE: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$15.95</w:t>
                      </w:r>
                    </w:p>
                    <w:p w14:paraId="2E149794" w14:textId="5DBCD07D" w:rsidR="00E619DD" w:rsidRPr="00E619DD" w:rsidRDefault="00E619D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LICENSEE PRICE: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$12.70</w:t>
                      </w:r>
                      <w:r w:rsidR="005809A9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+ HST</w:t>
                      </w:r>
                    </w:p>
                    <w:p w14:paraId="49B93094" w14:textId="6E6BD0F9" w:rsidR="007E33D7" w:rsidRP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LCBO PRODUCT #: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22614 (DDP)</w:t>
                      </w:r>
                    </w:p>
                    <w:p w14:paraId="3B0E2291" w14:textId="4F47B514" w:rsidR="007E33D7" w:rsidRP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AVAILABLE AT: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ED5281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LCBO &amp; select Licensee’s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5A5B036" wp14:editId="66FAC927">
                <wp:simplePos x="0" y="0"/>
                <wp:positionH relativeFrom="column">
                  <wp:posOffset>2114485</wp:posOffset>
                </wp:positionH>
                <wp:positionV relativeFrom="paragraph">
                  <wp:posOffset>7458710</wp:posOffset>
                </wp:positionV>
                <wp:extent cx="4001770" cy="848995"/>
                <wp:effectExtent l="0" t="0" r="0" b="82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1770" cy="848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7CC3FD" w14:textId="52089786" w:rsidR="00107F3D" w:rsidRPr="00F20386" w:rsidRDefault="00F20386" w:rsidP="00E619DD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F20386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  <w:t>COOPER’S HAWK VINEYARDS</w:t>
                            </w:r>
                          </w:p>
                          <w:p w14:paraId="2B0A573D" w14:textId="0EFEDB3E" w:rsidR="007E33D7" w:rsidRDefault="007E33D7" w:rsidP="00E619DD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1425 Iler Rd, Harrow, ON N0R 1G0 | 519.738.4295</w:t>
                            </w:r>
                          </w:p>
                          <w:p w14:paraId="298C373B" w14:textId="60638A17" w:rsidR="007E33D7" w:rsidRDefault="007E33D7" w:rsidP="00E619DD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www.coopershawkvineyards.com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5B036" id="_x0000_s1028" type="#_x0000_t202" style="position:absolute;margin-left:166.5pt;margin-top:587.3pt;width:315.1pt;height:66.8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SBL+AEAANEDAAAOAAAAZHJzL2Uyb0RvYy54bWysU9uO0zAQfUfiHyy/06RVl26jpqulqyKk&#10;5SItfIDjOImF4zFjt0n5esZOt1vgDZEHy+Oxz8w5c7K5G3vDjgq9Blvy+SznTFkJtbZtyb993b+5&#10;5cwHYWthwKqSn5Tnd9vXrzaDK9QCOjC1QkYg1heDK3kXgiuyzMtO9cLPwClLyQawF4FCbLMaxUDo&#10;vckWef42GwBrhyCV93T6MCX5NuE3jZLhc9N4FZgpOfUW0oppreKabTeiaFG4TstzG+IfuuiFtlT0&#10;AvUggmAH1H9B9VoieGjCTEKfQdNoqRIHYjPP/2Dz1AmnEhcSx7uLTP7/wcpPxyf3BVkY38FIA0wk&#10;vHsE+d0zC7tO2FbdI8LQKVFT4XmULBucL85Po9S+8BGkGj5CTUMWhwAJaGywj6oQT0boNIDTRXQ1&#10;BibpcJnn89WKUpJyt8vb9fomlRDF82uHPrxX0LO4KTnSUBO6OD76ELsRxfOVWMyD0fVeG5MCbKud&#10;QXYUZIB9+s7ov10zNl62EJ9NiPEk0YzMJo5hrEam65IvIkRkXUF9It4Ik6/oP6BNB/iTs4E8VXL/&#10;4yBQcWY+WNJuPV8uowlTsLxZLSjA60x1nRFWElTJA2fTdhcm4x4c6rajStO0LNyT3o1OUrx0dW6f&#10;fJMUOns8GvM6Trde/sTtLwAAAP//AwBQSwMEFAAGAAgAAAAhAE+v0NzhAAAADQEAAA8AAABkcnMv&#10;ZG93bnJldi54bWxMj8FOwzAQRO9I/IO1SFwQdVqXpA1xKkACcW3pB2xiN4mI11HsNunfs5zguDOj&#10;2TfFbna9uNgxdJ40LBcJCEu1Nx01Go5f748bECEiGew9WQ1XG2BX3t4UmBs/0d5eDrERXEIhRw1t&#10;jEMuZahb6zAs/GCJvZMfHUY+x0aaEScud71cJUkqHXbEH1oc7Ftr6+/D2Wk4fU4PT9up+ojHbL9O&#10;X7HLKn/V+v5ufnkGEe0c/8Lwi8/oUDJT5c9kgug1KKV4S2Rjma1TEBzZpmoFomJJJRsFsizk/xXl&#10;DwAAAP//AwBQSwECLQAUAAYACAAAACEAtoM4kv4AAADhAQAAEwAAAAAAAAAAAAAAAAAAAAAAW0Nv&#10;bnRlbnRfVHlwZXNdLnhtbFBLAQItABQABgAIAAAAIQA4/SH/1gAAAJQBAAALAAAAAAAAAAAAAAAA&#10;AC8BAABfcmVscy8ucmVsc1BLAQItABQABgAIAAAAIQBWySBL+AEAANEDAAAOAAAAAAAAAAAAAAAA&#10;AC4CAABkcnMvZTJvRG9jLnhtbFBLAQItABQABgAIAAAAIQBPr9Dc4QAAAA0BAAAPAAAAAAAAAAAA&#10;AAAAAFIEAABkcnMvZG93bnJldi54bWxQSwUGAAAAAAQABADzAAAAYAUAAAAA&#10;" stroked="f">
                <v:textbox>
                  <w:txbxContent>
                    <w:p w14:paraId="247CC3FD" w14:textId="52089786" w:rsidR="00107F3D" w:rsidRPr="00F20386" w:rsidRDefault="00F20386" w:rsidP="00E619DD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</w:pPr>
                      <w:r w:rsidRPr="00F20386"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  <w:t>COOPER’S HAWK VINEYARDS</w:t>
                      </w:r>
                    </w:p>
                    <w:p w14:paraId="2B0A573D" w14:textId="0EFEDB3E" w:rsidR="007E33D7" w:rsidRDefault="007E33D7" w:rsidP="00E619DD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1425 Iler Rd, Harrow, ON N0R 1G0 | 519.738.4295</w:t>
                      </w:r>
                    </w:p>
                    <w:p w14:paraId="298C373B" w14:textId="60638A17" w:rsidR="007E33D7" w:rsidRDefault="007E33D7" w:rsidP="00E619DD">
                      <w:pPr>
                        <w:spacing w:after="0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www.coopershawkvineyards.com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Open Sans" w:hAnsi="Open Sans"/>
          <w:noProof/>
        </w:rPr>
        <w:drawing>
          <wp:anchor distT="0" distB="0" distL="114300" distR="114300" simplePos="0" relativeHeight="251653632" behindDoc="1" locked="0" layoutInCell="1" allowOverlap="1" wp14:anchorId="3C7EC3CC" wp14:editId="5F73041A">
            <wp:simplePos x="0" y="0"/>
            <wp:positionH relativeFrom="column">
              <wp:posOffset>-419100</wp:posOffset>
            </wp:positionH>
            <wp:positionV relativeFrom="paragraph">
              <wp:posOffset>5405799</wp:posOffset>
            </wp:positionV>
            <wp:extent cx="7750175" cy="18999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0175" cy="189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1D4D">
        <w:rPr>
          <w:noProof/>
        </w:rPr>
        <w:drawing>
          <wp:anchor distT="0" distB="0" distL="114300" distR="114300" simplePos="0" relativeHeight="251675136" behindDoc="0" locked="0" layoutInCell="1" allowOverlap="1" wp14:anchorId="2BB7E561" wp14:editId="57D01F76">
            <wp:simplePos x="0" y="0"/>
            <wp:positionH relativeFrom="column">
              <wp:posOffset>6121507</wp:posOffset>
            </wp:positionH>
            <wp:positionV relativeFrom="paragraph">
              <wp:posOffset>7554257</wp:posOffset>
            </wp:positionV>
            <wp:extent cx="760020" cy="756642"/>
            <wp:effectExtent l="0" t="0" r="2540" b="5715"/>
            <wp:wrapThrough wrapText="bothSides">
              <wp:wrapPolygon edited="0">
                <wp:start x="0" y="0"/>
                <wp:lineTo x="0" y="21219"/>
                <wp:lineTo x="21130" y="21219"/>
                <wp:lineTo x="21130" y="0"/>
                <wp:lineTo x="0" y="0"/>
              </wp:wrapPolygon>
            </wp:wrapThrough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020" cy="7566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07F3D" w:rsidRPr="00DB373E" w:rsidSect="00107784">
      <w:pgSz w:w="12240" w:h="15840"/>
      <w:pgMar w:top="720" w:right="720" w:bottom="720" w:left="720" w:header="283" w:footer="283" w:gutter="0"/>
      <w:pgBorders w:zOrder="back"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9184E0" w14:textId="77777777" w:rsidR="006A029D" w:rsidRDefault="006A029D" w:rsidP="00DB373E">
      <w:pPr>
        <w:spacing w:after="0" w:line="240" w:lineRule="auto"/>
      </w:pPr>
      <w:r>
        <w:separator/>
      </w:r>
    </w:p>
  </w:endnote>
  <w:endnote w:type="continuationSeparator" w:id="0">
    <w:p w14:paraId="79201252" w14:textId="77777777" w:rsidR="006A029D" w:rsidRDefault="006A029D" w:rsidP="00DB37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F099D5" w14:textId="77777777" w:rsidR="006A029D" w:rsidRDefault="006A029D" w:rsidP="00DB373E">
      <w:pPr>
        <w:spacing w:after="0" w:line="240" w:lineRule="auto"/>
      </w:pPr>
      <w:r>
        <w:separator/>
      </w:r>
    </w:p>
  </w:footnote>
  <w:footnote w:type="continuationSeparator" w:id="0">
    <w:p w14:paraId="05E10E99" w14:textId="77777777" w:rsidR="006A029D" w:rsidRDefault="006A029D" w:rsidP="00DB37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73E"/>
    <w:rsid w:val="000435A4"/>
    <w:rsid w:val="000A04B0"/>
    <w:rsid w:val="00107784"/>
    <w:rsid w:val="00107F3D"/>
    <w:rsid w:val="00144107"/>
    <w:rsid w:val="00160869"/>
    <w:rsid w:val="001E4721"/>
    <w:rsid w:val="002825F3"/>
    <w:rsid w:val="002F2E47"/>
    <w:rsid w:val="003519A1"/>
    <w:rsid w:val="003753F4"/>
    <w:rsid w:val="00413068"/>
    <w:rsid w:val="00414B62"/>
    <w:rsid w:val="00481036"/>
    <w:rsid w:val="0054028F"/>
    <w:rsid w:val="005809A9"/>
    <w:rsid w:val="00623678"/>
    <w:rsid w:val="00683942"/>
    <w:rsid w:val="006A029D"/>
    <w:rsid w:val="007E33D7"/>
    <w:rsid w:val="00844ACC"/>
    <w:rsid w:val="008609EE"/>
    <w:rsid w:val="00A63CD9"/>
    <w:rsid w:val="00A839F9"/>
    <w:rsid w:val="00B067F5"/>
    <w:rsid w:val="00BA1D4D"/>
    <w:rsid w:val="00BE5D6C"/>
    <w:rsid w:val="00C40EAF"/>
    <w:rsid w:val="00CD1253"/>
    <w:rsid w:val="00CF0DA0"/>
    <w:rsid w:val="00DA1E7E"/>
    <w:rsid w:val="00DB373E"/>
    <w:rsid w:val="00E619DD"/>
    <w:rsid w:val="00EB3C51"/>
    <w:rsid w:val="00ED5281"/>
    <w:rsid w:val="00EE5E2D"/>
    <w:rsid w:val="00EF5CEA"/>
    <w:rsid w:val="00F20386"/>
    <w:rsid w:val="00F2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5728A"/>
  <w15:chartTrackingRefBased/>
  <w15:docId w15:val="{F01D7117-5C62-4672-93D9-996FB8071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3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373E"/>
  </w:style>
  <w:style w:type="paragraph" w:styleId="Footer">
    <w:name w:val="footer"/>
    <w:basedOn w:val="Normal"/>
    <w:link w:val="FooterChar"/>
    <w:uiPriority w:val="99"/>
    <w:unhideWhenUsed/>
    <w:rsid w:val="00DB3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37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Events Manager</dc:creator>
  <cp:keywords/>
  <dc:description/>
  <cp:lastModifiedBy>Tom O'Brien</cp:lastModifiedBy>
  <cp:revision>2</cp:revision>
  <cp:lastPrinted>2021-09-29T15:15:00Z</cp:lastPrinted>
  <dcterms:created xsi:type="dcterms:W3CDTF">2025-03-19T20:21:00Z</dcterms:created>
  <dcterms:modified xsi:type="dcterms:W3CDTF">2025-03-19T20:21:00Z</dcterms:modified>
</cp:coreProperties>
</file>