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160EC4" w14:textId="77777777" w:rsidR="008C49C5" w:rsidRPr="004E7F90" w:rsidRDefault="008C49C5" w:rsidP="00E3452A">
      <w:pPr>
        <w:pStyle w:val="ListParagraph"/>
        <w:spacing w:before="240" w:after="120"/>
        <w:ind w:left="0"/>
        <w:contextualSpacing w:val="0"/>
        <w:jc w:val="center"/>
        <w:rPr>
          <w:rFonts w:ascii="Avenir Next LT Pro Light" w:hAnsi="Avenir Next LT Pro Light" w:cs="Cordia New"/>
          <w:sz w:val="24"/>
          <w:szCs w:val="24"/>
          <w:lang w:val="en-CA"/>
        </w:rPr>
      </w:pPr>
    </w:p>
    <w:p w14:paraId="38837E09" w14:textId="5B5EAE2D" w:rsidR="00690818" w:rsidRPr="00690818" w:rsidRDefault="00CB6ABF" w:rsidP="00690818">
      <w:pPr>
        <w:pStyle w:val="ListParagraph"/>
        <w:spacing w:before="240"/>
        <w:ind w:left="0"/>
        <w:jc w:val="center"/>
        <w:rPr>
          <w:noProof/>
        </w:rPr>
      </w:pPr>
      <w:r w:rsidRPr="00CB6ABF">
        <w:rPr>
          <w:noProof/>
        </w:rPr>
        <w:drawing>
          <wp:inline distT="0" distB="0" distL="0" distR="0" wp14:anchorId="7F30345B" wp14:editId="337FDDFE">
            <wp:extent cx="3490313" cy="2670810"/>
            <wp:effectExtent l="19050" t="19050" r="15240" b="15240"/>
            <wp:docPr id="976413985" name="Picture 1" descr="A white label with purple circles and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6413985" name="Picture 1" descr="A white label with purple circles and black text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32548" cy="270312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7E0353" w:rsidRPr="007E0353">
        <w:rPr>
          <w:noProof/>
        </w:rPr>
        <w:t xml:space="preserve"> </w:t>
      </w:r>
      <w:r w:rsidR="00E8552C" w:rsidRPr="00E8552C">
        <w:rPr>
          <w:noProof/>
        </w:rPr>
        <w:drawing>
          <wp:inline distT="0" distB="0" distL="0" distR="0" wp14:anchorId="461EBFB5" wp14:editId="608F200A">
            <wp:extent cx="2366596" cy="2670563"/>
            <wp:effectExtent l="19050" t="19050" r="15240" b="15875"/>
            <wp:docPr id="1640657033" name="Picture 1" descr="A white label with black text and a bar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0657033" name="Picture 1" descr="A white label with black text and a barcode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16222" cy="272656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23D974E" w14:textId="77777777" w:rsidR="00FF4849" w:rsidRPr="004E7F90" w:rsidRDefault="00FF4849" w:rsidP="00E3452A">
      <w:pPr>
        <w:pStyle w:val="ListParagraph"/>
        <w:spacing w:before="240" w:after="120"/>
        <w:ind w:left="0"/>
        <w:contextualSpacing w:val="0"/>
        <w:jc w:val="center"/>
        <w:rPr>
          <w:rFonts w:ascii="Avenir Next LT Pro Light" w:hAnsi="Avenir Next LT Pro Light" w:cs="Cordia New"/>
          <w:sz w:val="24"/>
          <w:szCs w:val="24"/>
          <w:lang w:val="en-CA"/>
        </w:rPr>
      </w:pPr>
    </w:p>
    <w:p w14:paraId="5173840A" w14:textId="4A154844" w:rsidR="00677D1B" w:rsidRPr="00EC1B2C" w:rsidRDefault="00DE676A" w:rsidP="00BA1C6B">
      <w:pPr>
        <w:pStyle w:val="ListParagraph"/>
        <w:spacing w:before="240" w:after="360"/>
        <w:ind w:left="0"/>
        <w:contextualSpacing w:val="0"/>
        <w:jc w:val="center"/>
        <w:rPr>
          <w:rFonts w:ascii="Avenir Next LT Pro" w:hAnsi="Avenir Next LT Pro" w:cs="Cordia New"/>
          <w:sz w:val="32"/>
          <w:szCs w:val="32"/>
          <w:u w:val="single"/>
          <w:lang w:val="en-CA"/>
        </w:rPr>
      </w:pPr>
      <w:r w:rsidRPr="00EC1B2C">
        <w:rPr>
          <w:rFonts w:ascii="Avenir Next LT Pro" w:hAnsi="Avenir Next LT Pro" w:cs="Cordia New"/>
          <w:sz w:val="32"/>
          <w:szCs w:val="32"/>
          <w:u w:val="single"/>
          <w:lang w:val="en-CA"/>
        </w:rPr>
        <w:t>Black Bank Hill 2022 Cabernet Franc, Lincoln Lakeshore VQA</w:t>
      </w:r>
    </w:p>
    <w:p w14:paraId="4394B604" w14:textId="3A67CD5E" w:rsidR="001E3D64" w:rsidRPr="00F352C1" w:rsidRDefault="001E3D64" w:rsidP="00BA1C6B">
      <w:pPr>
        <w:pStyle w:val="ListParagraph"/>
        <w:spacing w:before="240" w:after="120"/>
        <w:ind w:left="0"/>
        <w:contextualSpacing w:val="0"/>
        <w:rPr>
          <w:rFonts w:ascii="Avenir Next LT Pro" w:hAnsi="Avenir Next LT Pro" w:cs="Cordia New"/>
          <w:sz w:val="24"/>
          <w:szCs w:val="24"/>
          <w:u w:val="single"/>
          <w:lang w:val="en-CA"/>
        </w:rPr>
      </w:pPr>
      <w:r w:rsidRPr="00E60141">
        <w:rPr>
          <w:rFonts w:ascii="Avenir Next LT Pro" w:hAnsi="Avenir Next LT Pro" w:cs="Cordia New"/>
          <w:b/>
          <w:bCs/>
          <w:sz w:val="24"/>
          <w:szCs w:val="24"/>
          <w:u w:val="single"/>
          <w:lang w:val="en-CA"/>
        </w:rPr>
        <w:t>Price</w:t>
      </w:r>
      <w:r w:rsidR="00E17373">
        <w:rPr>
          <w:rFonts w:ascii="Avenir Next LT Pro" w:hAnsi="Avenir Next LT Pro" w:cs="Cordia New"/>
          <w:b/>
          <w:bCs/>
          <w:sz w:val="24"/>
          <w:szCs w:val="24"/>
          <w:u w:val="single"/>
          <w:lang w:val="en-CA"/>
        </w:rPr>
        <w:t xml:space="preserve"> per bottle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>: $</w:t>
      </w:r>
      <w:r w:rsidR="002E038D">
        <w:rPr>
          <w:rFonts w:ascii="Avenir Next LT Pro" w:hAnsi="Avenir Next LT Pro" w:cs="Cordia New"/>
          <w:sz w:val="24"/>
          <w:szCs w:val="24"/>
          <w:lang w:val="en-CA"/>
        </w:rPr>
        <w:t>4</w:t>
      </w:r>
      <w:r w:rsidR="00326B79">
        <w:rPr>
          <w:rFonts w:ascii="Avenir Next LT Pro" w:hAnsi="Avenir Next LT Pro" w:cs="Cordia New"/>
          <w:sz w:val="24"/>
          <w:szCs w:val="24"/>
          <w:lang w:val="en-CA"/>
        </w:rPr>
        <w:t>0</w:t>
      </w:r>
      <w:r w:rsidR="002E038D">
        <w:rPr>
          <w:rFonts w:ascii="Avenir Next LT Pro" w:hAnsi="Avenir Next LT Pro" w:cs="Cordia New"/>
          <w:sz w:val="24"/>
          <w:szCs w:val="24"/>
          <w:lang w:val="en-CA"/>
        </w:rPr>
        <w:t>.00 retail</w:t>
      </w:r>
      <w:r w:rsidR="00D60485">
        <w:rPr>
          <w:rFonts w:ascii="Avenir Next LT Pro" w:hAnsi="Avenir Next LT Pro" w:cs="Cordia New"/>
          <w:sz w:val="24"/>
          <w:szCs w:val="24"/>
          <w:lang w:val="en-CA"/>
        </w:rPr>
        <w:t xml:space="preserve"> (incl. HST and bottle deposit)</w:t>
      </w:r>
      <w:r w:rsidR="00826363">
        <w:rPr>
          <w:rFonts w:ascii="Avenir Next LT Pro" w:hAnsi="Avenir Next LT Pro" w:cs="Cordia New"/>
          <w:sz w:val="24"/>
          <w:szCs w:val="24"/>
          <w:lang w:val="en-CA"/>
        </w:rPr>
        <w:t>, $31.70 licensee</w:t>
      </w:r>
    </w:p>
    <w:p w14:paraId="70E3CA4C" w14:textId="4A9B07A3" w:rsidR="00173E4F" w:rsidRPr="00F352C1" w:rsidRDefault="00173E4F" w:rsidP="00BA1C6B">
      <w:pPr>
        <w:pStyle w:val="ListParagraph"/>
        <w:spacing w:before="240" w:after="120"/>
        <w:ind w:left="0"/>
        <w:contextualSpacing w:val="0"/>
        <w:rPr>
          <w:rFonts w:ascii="Avenir Next LT Pro" w:hAnsi="Avenir Next LT Pro" w:cs="Cordia New"/>
          <w:sz w:val="24"/>
          <w:szCs w:val="24"/>
          <w:lang w:val="en-CA"/>
        </w:rPr>
      </w:pPr>
      <w:r w:rsidRPr="00E60141">
        <w:rPr>
          <w:rFonts w:ascii="Avenir Next LT Pro" w:hAnsi="Avenir Next LT Pro" w:cs="Cordia New"/>
          <w:b/>
          <w:bCs/>
          <w:sz w:val="24"/>
          <w:szCs w:val="24"/>
          <w:u w:val="single"/>
          <w:lang w:val="en-CA"/>
        </w:rPr>
        <w:t>Varietals, Vineyard &amp; Harvest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: 100% </w:t>
      </w:r>
      <w:r w:rsidR="00403D7D">
        <w:rPr>
          <w:rFonts w:ascii="Avenir Next LT Pro" w:hAnsi="Avenir Next LT Pro" w:cs="Cordia New"/>
          <w:sz w:val="24"/>
          <w:szCs w:val="24"/>
          <w:lang w:val="en-CA"/>
        </w:rPr>
        <w:t xml:space="preserve">estate-grown 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>Cabernet Franc</w:t>
      </w:r>
      <w:r w:rsidR="005B40D9">
        <w:rPr>
          <w:rFonts w:ascii="Avenir Next LT Pro" w:hAnsi="Avenir Next LT Pro" w:cs="Cordia New"/>
          <w:sz w:val="24"/>
          <w:szCs w:val="24"/>
          <w:lang w:val="en-CA"/>
        </w:rPr>
        <w:t>, clones 214 and 327,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hand-</w:t>
      </w:r>
      <w:r w:rsidR="000E66BD" w:rsidRPr="00F352C1">
        <w:rPr>
          <w:rFonts w:ascii="Avenir Next LT Pro" w:hAnsi="Avenir Next LT Pro" w:cs="Cordia New"/>
          <w:sz w:val="24"/>
          <w:szCs w:val="24"/>
          <w:lang w:val="en-CA"/>
        </w:rPr>
        <w:t>h</w:t>
      </w:r>
      <w:r w:rsidR="0009289C">
        <w:rPr>
          <w:rFonts w:ascii="Avenir Next LT Pro" w:hAnsi="Avenir Next LT Pro" w:cs="Cordia New"/>
          <w:sz w:val="24"/>
          <w:szCs w:val="24"/>
          <w:lang w:val="en-CA"/>
        </w:rPr>
        <w:t xml:space="preserve">arvested </w:t>
      </w:r>
      <w:r w:rsidR="00403D7D">
        <w:rPr>
          <w:rFonts w:ascii="Avenir Next LT Pro" w:hAnsi="Avenir Next LT Pro" w:cs="Cordia New"/>
          <w:sz w:val="24"/>
          <w:szCs w:val="24"/>
          <w:lang w:val="en-CA"/>
        </w:rPr>
        <w:t xml:space="preserve">on </w:t>
      </w:r>
      <w:r w:rsidR="002841C6">
        <w:rPr>
          <w:rFonts w:ascii="Avenir Next LT Pro" w:hAnsi="Avenir Next LT Pro" w:cs="Cordia New"/>
          <w:sz w:val="24"/>
          <w:szCs w:val="24"/>
          <w:lang w:val="en-CA"/>
        </w:rPr>
        <w:t>15 October</w:t>
      </w:r>
      <w:r w:rsidR="0009289C">
        <w:rPr>
          <w:rFonts w:ascii="Avenir Next LT Pro" w:hAnsi="Avenir Next LT Pro" w:cs="Cordia New"/>
          <w:sz w:val="24"/>
          <w:szCs w:val="24"/>
          <w:lang w:val="en-CA"/>
        </w:rPr>
        <w:t xml:space="preserve"> 202</w:t>
      </w:r>
      <w:r w:rsidR="002841C6">
        <w:rPr>
          <w:rFonts w:ascii="Avenir Next LT Pro" w:hAnsi="Avenir Next LT Pro" w:cs="Cordia New"/>
          <w:sz w:val="24"/>
          <w:szCs w:val="24"/>
          <w:lang w:val="en-CA"/>
        </w:rPr>
        <w:t>2</w:t>
      </w:r>
      <w:r w:rsidR="001803FA">
        <w:rPr>
          <w:rFonts w:ascii="Avenir Next LT Pro" w:hAnsi="Avenir Next LT Pro" w:cs="Cordia New"/>
          <w:sz w:val="24"/>
          <w:szCs w:val="24"/>
          <w:lang w:val="en-CA"/>
        </w:rPr>
        <w:t xml:space="preserve"> at 23.1</w:t>
      </w:r>
      <w:r w:rsidR="00A45C9E">
        <w:rPr>
          <w:rFonts w:ascii="Avenir Next LT Pro" w:hAnsi="Avenir Next LT Pro" w:cs="Cordia New"/>
          <w:sz w:val="24"/>
          <w:szCs w:val="24"/>
          <w:lang w:val="en-CA"/>
        </w:rPr>
        <w:t xml:space="preserve"> brix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>.</w:t>
      </w:r>
    </w:p>
    <w:p w14:paraId="5F560302" w14:textId="799E2110" w:rsidR="00477818" w:rsidRPr="00F352C1" w:rsidRDefault="00477818" w:rsidP="00BA1C6B">
      <w:pPr>
        <w:pStyle w:val="ListParagraph"/>
        <w:spacing w:before="240" w:after="120"/>
        <w:ind w:left="0"/>
        <w:contextualSpacing w:val="0"/>
        <w:rPr>
          <w:rFonts w:ascii="Avenir Next LT Pro" w:hAnsi="Avenir Next LT Pro" w:cs="Cordia New"/>
          <w:sz w:val="24"/>
          <w:szCs w:val="24"/>
          <w:lang w:val="en-CA"/>
        </w:rPr>
      </w:pPr>
      <w:r w:rsidRPr="00E60141">
        <w:rPr>
          <w:rFonts w:ascii="Avenir Next LT Pro" w:hAnsi="Avenir Next LT Pro" w:cs="Cordia New"/>
          <w:b/>
          <w:bCs/>
          <w:sz w:val="24"/>
          <w:szCs w:val="24"/>
          <w:u w:val="single"/>
          <w:lang w:val="en-CA"/>
        </w:rPr>
        <w:t>Winemaking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: </w:t>
      </w:r>
      <w:r w:rsidR="002A32D0" w:rsidRPr="00F352C1">
        <w:rPr>
          <w:rFonts w:ascii="Avenir Next LT Pro" w:hAnsi="Avenir Next LT Pro" w:cs="Cordia New"/>
          <w:sz w:val="24"/>
          <w:szCs w:val="24"/>
          <w:lang w:val="en-CA"/>
        </w:rPr>
        <w:t>Destemmed</w:t>
      </w:r>
      <w:r w:rsidR="007819F5">
        <w:rPr>
          <w:rFonts w:ascii="Avenir Next LT Pro" w:hAnsi="Avenir Next LT Pro" w:cs="Cordia New"/>
          <w:sz w:val="24"/>
          <w:szCs w:val="24"/>
          <w:lang w:val="en-CA"/>
        </w:rPr>
        <w:t xml:space="preserve"> and</w:t>
      </w:r>
      <w:r w:rsidR="002A32D0"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</w:t>
      </w:r>
      <w:r w:rsidR="004C0292">
        <w:rPr>
          <w:rFonts w:ascii="Avenir Next LT Pro" w:hAnsi="Avenir Next LT Pro" w:cs="Cordia New"/>
          <w:sz w:val="24"/>
          <w:szCs w:val="24"/>
          <w:lang w:val="en-CA"/>
        </w:rPr>
        <w:t xml:space="preserve">lightly </w:t>
      </w:r>
      <w:r w:rsidR="002A32D0" w:rsidRPr="00F352C1">
        <w:rPr>
          <w:rFonts w:ascii="Avenir Next LT Pro" w:hAnsi="Avenir Next LT Pro" w:cs="Cordia New"/>
          <w:sz w:val="24"/>
          <w:szCs w:val="24"/>
          <w:lang w:val="en-CA"/>
        </w:rPr>
        <w:t>crushed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</w:t>
      </w:r>
      <w:r w:rsidR="002A32D0"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prior to 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a wild fermentation with </w:t>
      </w:r>
      <w:r w:rsidR="00870438">
        <w:rPr>
          <w:rFonts w:ascii="Avenir Next LT Pro" w:hAnsi="Avenir Next LT Pro" w:cs="Cordia New"/>
          <w:sz w:val="24"/>
          <w:szCs w:val="24"/>
          <w:lang w:val="en-CA"/>
        </w:rPr>
        <w:t>20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-months élevage in </w:t>
      </w:r>
      <w:r w:rsidR="000D2959">
        <w:rPr>
          <w:rFonts w:ascii="Avenir Next LT Pro" w:hAnsi="Avenir Next LT Pro" w:cs="Cordia New"/>
          <w:sz w:val="24"/>
          <w:szCs w:val="24"/>
          <w:lang w:val="en-CA"/>
        </w:rPr>
        <w:t xml:space="preserve">a mix of </w:t>
      </w:r>
      <w:r w:rsidR="00FB09BB">
        <w:rPr>
          <w:rFonts w:ascii="Avenir Next LT Pro" w:hAnsi="Avenir Next LT Pro" w:cs="Cordia New"/>
          <w:sz w:val="24"/>
          <w:szCs w:val="24"/>
          <w:lang w:val="en-CA"/>
        </w:rPr>
        <w:t>lower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-use </w:t>
      </w:r>
      <w:r w:rsidR="00FB09BB">
        <w:rPr>
          <w:rFonts w:ascii="Avenir Next LT Pro" w:hAnsi="Avenir Next LT Pro" w:cs="Cordia New"/>
          <w:sz w:val="24"/>
          <w:szCs w:val="24"/>
          <w:lang w:val="en-CA"/>
        </w:rPr>
        <w:t xml:space="preserve">and neutral 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French oak barrels. </w:t>
      </w:r>
      <w:r w:rsidR="00D0714C">
        <w:rPr>
          <w:rFonts w:ascii="Avenir Next LT Pro" w:hAnsi="Avenir Next LT Pro" w:cs="Cordia New"/>
          <w:sz w:val="24"/>
          <w:szCs w:val="24"/>
          <w:lang w:val="en-CA"/>
        </w:rPr>
        <w:t>Estate-bottled unf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>ilt</w:t>
      </w:r>
      <w:r w:rsidR="000D3191">
        <w:rPr>
          <w:rFonts w:ascii="Avenir Next LT Pro" w:hAnsi="Avenir Next LT Pro" w:cs="Cordia New"/>
          <w:sz w:val="24"/>
          <w:szCs w:val="24"/>
          <w:lang w:val="en-CA"/>
        </w:rPr>
        <w:t>ered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</w:t>
      </w:r>
      <w:r w:rsidR="000D3191">
        <w:rPr>
          <w:rFonts w:ascii="Avenir Next LT Pro" w:hAnsi="Avenir Next LT Pro" w:cs="Cordia New"/>
          <w:sz w:val="24"/>
          <w:szCs w:val="24"/>
          <w:lang w:val="en-CA"/>
        </w:rPr>
        <w:t xml:space="preserve">and </w:t>
      </w:r>
      <w:r w:rsidR="00D0714C">
        <w:rPr>
          <w:rFonts w:ascii="Avenir Next LT Pro" w:hAnsi="Avenir Next LT Pro" w:cs="Cordia New"/>
          <w:sz w:val="24"/>
          <w:szCs w:val="24"/>
          <w:lang w:val="en-CA"/>
        </w:rPr>
        <w:t xml:space="preserve">unfined </w:t>
      </w:r>
      <w:r w:rsidR="000D3191">
        <w:rPr>
          <w:rFonts w:ascii="Avenir Next LT Pro" w:hAnsi="Avenir Next LT Pro" w:cs="Cordia New"/>
          <w:sz w:val="24"/>
          <w:szCs w:val="24"/>
          <w:lang w:val="en-CA"/>
        </w:rPr>
        <w:t xml:space="preserve">bottled </w:t>
      </w:r>
      <w:r w:rsidR="00FC264B">
        <w:rPr>
          <w:rFonts w:ascii="Avenir Next LT Pro" w:hAnsi="Avenir Next LT Pro" w:cs="Cordia New"/>
          <w:sz w:val="24"/>
          <w:szCs w:val="24"/>
          <w:lang w:val="en-CA"/>
        </w:rPr>
        <w:t>26</w:t>
      </w:r>
      <w:r w:rsidR="00FD74BF">
        <w:rPr>
          <w:rFonts w:ascii="Avenir Next LT Pro" w:hAnsi="Avenir Next LT Pro" w:cs="Cordia New"/>
          <w:sz w:val="24"/>
          <w:szCs w:val="24"/>
          <w:lang w:val="en-CA"/>
        </w:rPr>
        <w:t xml:space="preserve"> July 202</w:t>
      </w:r>
      <w:r w:rsidR="00FC264B">
        <w:rPr>
          <w:rFonts w:ascii="Avenir Next LT Pro" w:hAnsi="Avenir Next LT Pro" w:cs="Cordia New"/>
          <w:sz w:val="24"/>
          <w:szCs w:val="24"/>
          <w:lang w:val="en-CA"/>
        </w:rPr>
        <w:t>4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>.</w:t>
      </w:r>
    </w:p>
    <w:p w14:paraId="7E200FD8" w14:textId="0B2F0D17" w:rsidR="00CC2299" w:rsidRPr="00CB1FE6" w:rsidRDefault="39722BE5" w:rsidP="00BA1C6B">
      <w:pPr>
        <w:pStyle w:val="NormalWeb"/>
        <w:shd w:val="clear" w:color="auto" w:fill="FFFFFF" w:themeFill="background1"/>
        <w:spacing w:before="240" w:beforeAutospacing="0" w:after="120" w:afterAutospacing="0" w:line="259" w:lineRule="auto"/>
        <w:rPr>
          <w:rFonts w:ascii="Avenir Next LT Pro" w:hAnsi="Avenir Next LT Pro" w:cs="Arial"/>
          <w:color w:val="000000" w:themeColor="text1"/>
        </w:rPr>
      </w:pPr>
      <w:r w:rsidRPr="39722BE5">
        <w:rPr>
          <w:rFonts w:ascii="Avenir Next LT Pro" w:hAnsi="Avenir Next LT Pro" w:cs="Cordia New"/>
          <w:b/>
          <w:bCs/>
          <w:u w:val="single"/>
          <w:lang w:val="en-CA"/>
        </w:rPr>
        <w:t>Wine Description</w:t>
      </w:r>
      <w:r w:rsidRPr="39722BE5">
        <w:rPr>
          <w:rFonts w:ascii="Avenir Next LT Pro" w:hAnsi="Avenir Next LT Pro" w:cs="Cordia New"/>
          <w:lang w:val="en-CA"/>
        </w:rPr>
        <w:t>: A</w:t>
      </w:r>
      <w:r w:rsidR="00C04876">
        <w:rPr>
          <w:rFonts w:ascii="Avenir Next LT Pro" w:hAnsi="Avenir Next LT Pro" w:cs="Cordia New"/>
          <w:lang w:val="en-CA"/>
        </w:rPr>
        <w:t>n intense</w:t>
      </w:r>
      <w:r w:rsidRPr="39722BE5">
        <w:rPr>
          <w:rFonts w:ascii="Avenir Next LT Pro" w:hAnsi="Avenir Next LT Pro" w:cs="Cordia New"/>
          <w:lang w:val="en-CA"/>
        </w:rPr>
        <w:t xml:space="preserve"> </w:t>
      </w:r>
      <w:r w:rsidR="00C04876">
        <w:rPr>
          <w:rFonts w:ascii="Avenir Next LT Pro" w:hAnsi="Avenir Next LT Pro" w:cs="Cordia New"/>
          <w:lang w:val="en-CA"/>
        </w:rPr>
        <w:t xml:space="preserve">dark </w:t>
      </w:r>
      <w:r w:rsidRPr="39722BE5">
        <w:rPr>
          <w:rFonts w:ascii="Avenir Next LT Pro" w:hAnsi="Avenir Next LT Pro" w:cs="Cordia New"/>
          <w:lang w:val="en-CA"/>
        </w:rPr>
        <w:t xml:space="preserve">ruby colour with a saturated hue. </w:t>
      </w:r>
      <w:r w:rsidR="00E30D5E">
        <w:rPr>
          <w:rFonts w:ascii="Avenir Next LT Pro" w:hAnsi="Avenir Next LT Pro" w:cs="Cordia New"/>
          <w:lang w:val="en-CA"/>
        </w:rPr>
        <w:t xml:space="preserve"> </w:t>
      </w:r>
      <w:r w:rsidR="00E13240">
        <w:rPr>
          <w:rFonts w:ascii="Avenir Next LT Pro" w:hAnsi="Avenir Next LT Pro" w:cs="Cordia New"/>
          <w:lang w:val="en-CA"/>
        </w:rPr>
        <w:t>B</w:t>
      </w:r>
      <w:r w:rsidR="00613F64">
        <w:rPr>
          <w:rFonts w:ascii="Avenir Next LT Pro" w:hAnsi="Avenir Next LT Pro" w:cs="Cordia New"/>
          <w:lang w:val="en-CA"/>
        </w:rPr>
        <w:t>lackberry, plum</w:t>
      </w:r>
      <w:r w:rsidR="00E13240">
        <w:rPr>
          <w:rFonts w:ascii="Avenir Next LT Pro" w:hAnsi="Avenir Next LT Pro" w:cs="Cordia New"/>
          <w:lang w:val="en-CA"/>
        </w:rPr>
        <w:t xml:space="preserve">, </w:t>
      </w:r>
      <w:r w:rsidR="00FE7A73">
        <w:rPr>
          <w:rFonts w:ascii="Avenir Next LT Pro" w:hAnsi="Avenir Next LT Pro" w:cs="Cordia New"/>
          <w:lang w:val="en-CA"/>
        </w:rPr>
        <w:t>eucalyptus</w:t>
      </w:r>
      <w:r w:rsidR="00E13240">
        <w:rPr>
          <w:rFonts w:ascii="Avenir Next LT Pro" w:hAnsi="Avenir Next LT Pro" w:cs="Cordia New"/>
          <w:lang w:val="en-CA"/>
        </w:rPr>
        <w:t xml:space="preserve"> and violet</w:t>
      </w:r>
      <w:r w:rsidR="00613F64">
        <w:rPr>
          <w:rFonts w:ascii="Avenir Next LT Pro" w:hAnsi="Avenir Next LT Pro" w:cs="Cordia New"/>
          <w:lang w:val="en-CA"/>
        </w:rPr>
        <w:t xml:space="preserve"> on the nose with </w:t>
      </w:r>
      <w:r w:rsidR="008773BD">
        <w:rPr>
          <w:rFonts w:ascii="Avenir Next LT Pro" w:hAnsi="Avenir Next LT Pro" w:cs="Cordia New"/>
          <w:lang w:val="en-CA"/>
        </w:rPr>
        <w:t>wild bramble</w:t>
      </w:r>
      <w:r w:rsidR="00E13240">
        <w:rPr>
          <w:rFonts w:ascii="Avenir Next LT Pro" w:hAnsi="Avenir Next LT Pro" w:cs="Cordia New"/>
          <w:lang w:val="en-CA"/>
        </w:rPr>
        <w:t>, cassis</w:t>
      </w:r>
      <w:r w:rsidR="00297364">
        <w:rPr>
          <w:rFonts w:ascii="Avenir Next LT Pro" w:hAnsi="Avenir Next LT Pro" w:cs="Cordia New"/>
          <w:lang w:val="en-CA"/>
        </w:rPr>
        <w:t>,</w:t>
      </w:r>
      <w:r w:rsidRPr="39722BE5">
        <w:rPr>
          <w:rFonts w:ascii="Avenir Next LT Pro" w:hAnsi="Avenir Next LT Pro" w:cs="Cordia New"/>
          <w:lang w:val="en-CA"/>
        </w:rPr>
        <w:t xml:space="preserve"> graphite </w:t>
      </w:r>
      <w:r w:rsidR="007C034F">
        <w:rPr>
          <w:rFonts w:ascii="Avenir Next LT Pro" w:hAnsi="Avenir Next LT Pro" w:cs="Cordia New"/>
          <w:lang w:val="en-CA"/>
        </w:rPr>
        <w:t>and</w:t>
      </w:r>
      <w:r w:rsidRPr="39722BE5">
        <w:rPr>
          <w:rFonts w:ascii="Avenir Next LT Pro" w:hAnsi="Avenir Next LT Pro" w:cs="Cordia New"/>
          <w:lang w:val="en-CA"/>
        </w:rPr>
        <w:t xml:space="preserve"> savoury deli meat</w:t>
      </w:r>
      <w:r w:rsidR="00297364">
        <w:rPr>
          <w:rFonts w:ascii="Avenir Next LT Pro" w:hAnsi="Avenir Next LT Pro" w:cs="Cordia New"/>
          <w:lang w:val="en-CA"/>
        </w:rPr>
        <w:t xml:space="preserve"> </w:t>
      </w:r>
      <w:r w:rsidRPr="39722BE5">
        <w:rPr>
          <w:rFonts w:ascii="Avenir Next LT Pro" w:hAnsi="Avenir Next LT Pro" w:cs="Cordia New"/>
          <w:lang w:val="en-CA"/>
        </w:rPr>
        <w:t>on the palate.</w:t>
      </w:r>
      <w:r w:rsidR="00F559D1">
        <w:rPr>
          <w:rFonts w:ascii="Avenir Next LT Pro" w:hAnsi="Avenir Next LT Pro" w:cs="Cordia New"/>
          <w:lang w:val="en-CA"/>
        </w:rPr>
        <w:t xml:space="preserve"> </w:t>
      </w:r>
      <w:r w:rsidRPr="39722BE5">
        <w:rPr>
          <w:rFonts w:ascii="Avenir Next LT Pro" w:hAnsi="Avenir Next LT Pro" w:cs="Cordia New"/>
          <w:lang w:val="en-CA"/>
        </w:rPr>
        <w:t>This medium-</w:t>
      </w:r>
      <w:r w:rsidR="00F8727F">
        <w:rPr>
          <w:rFonts w:ascii="Avenir Next LT Pro" w:hAnsi="Avenir Next LT Pro" w:cs="Cordia New"/>
          <w:lang w:val="en-CA"/>
        </w:rPr>
        <w:t>plus</w:t>
      </w:r>
      <w:r w:rsidRPr="39722BE5">
        <w:rPr>
          <w:rFonts w:ascii="Avenir Next LT Pro" w:hAnsi="Avenir Next LT Pro" w:cs="Cordia New"/>
          <w:lang w:val="en-CA"/>
        </w:rPr>
        <w:t xml:space="preserve"> bodied wine shows </w:t>
      </w:r>
      <w:r w:rsidR="00297364">
        <w:rPr>
          <w:rFonts w:ascii="Avenir Next LT Pro" w:hAnsi="Avenir Next LT Pro" w:cs="Cordia New"/>
          <w:lang w:val="en-CA"/>
        </w:rPr>
        <w:t>the</w:t>
      </w:r>
      <w:r w:rsidRPr="39722BE5">
        <w:rPr>
          <w:rFonts w:ascii="Avenir Next LT Pro" w:hAnsi="Avenir Next LT Pro" w:cs="Cordia New"/>
          <w:lang w:val="en-CA"/>
        </w:rPr>
        <w:t xml:space="preserve"> ripeness of the 2022 vintage with</w:t>
      </w:r>
      <w:r w:rsidR="00972720">
        <w:rPr>
          <w:rFonts w:ascii="Avenir Next LT Pro" w:hAnsi="Avenir Next LT Pro" w:cs="Cordia New"/>
          <w:lang w:val="en-CA"/>
        </w:rPr>
        <w:t xml:space="preserve"> a</w:t>
      </w:r>
      <w:r w:rsidR="00690818">
        <w:rPr>
          <w:rFonts w:ascii="Avenir Next LT Pro" w:hAnsi="Avenir Next LT Pro" w:cs="Cordia New"/>
          <w:lang w:val="en-CA"/>
        </w:rPr>
        <w:t xml:space="preserve"> balancing</w:t>
      </w:r>
      <w:r w:rsidRPr="39722BE5">
        <w:rPr>
          <w:rFonts w:ascii="Avenir Next LT Pro" w:hAnsi="Avenir Next LT Pro" w:cs="Cordia New"/>
          <w:lang w:val="en-CA"/>
        </w:rPr>
        <w:t xml:space="preserve"> acidity and </w:t>
      </w:r>
      <w:r w:rsidR="00972720">
        <w:rPr>
          <w:rFonts w:ascii="Avenir Next LT Pro" w:hAnsi="Avenir Next LT Pro" w:cs="Cordia New"/>
          <w:lang w:val="en-CA"/>
        </w:rPr>
        <w:t xml:space="preserve">structure of fine and ripe tannins leading to </w:t>
      </w:r>
      <w:r w:rsidRPr="39722BE5">
        <w:rPr>
          <w:rFonts w:ascii="Avenir Next LT Pro" w:hAnsi="Avenir Next LT Pro" w:cs="Cordia New"/>
          <w:lang w:val="en-CA"/>
        </w:rPr>
        <w:t xml:space="preserve">a long and elegant finish. </w:t>
      </w:r>
      <w:r w:rsidR="00036BAF">
        <w:rPr>
          <w:rFonts w:ascii="Avenir Next LT Pro" w:hAnsi="Avenir Next LT Pro" w:cs="Cordia New"/>
          <w:lang w:val="en-CA"/>
        </w:rPr>
        <w:t xml:space="preserve">Already very </w:t>
      </w:r>
      <w:r w:rsidR="00972720">
        <w:rPr>
          <w:rFonts w:ascii="Avenir Next LT Pro" w:hAnsi="Avenir Next LT Pro" w:cs="Cordia New"/>
          <w:lang w:val="en-CA"/>
        </w:rPr>
        <w:t xml:space="preserve">pleasurable </w:t>
      </w:r>
      <w:r w:rsidR="00036BAF">
        <w:rPr>
          <w:rFonts w:ascii="Avenir Next LT Pro" w:hAnsi="Avenir Next LT Pro" w:cs="Cordia New"/>
          <w:lang w:val="en-CA"/>
        </w:rPr>
        <w:t>upon release</w:t>
      </w:r>
      <w:r w:rsidR="00972720">
        <w:rPr>
          <w:rFonts w:ascii="Avenir Next LT Pro" w:hAnsi="Avenir Next LT Pro" w:cs="Cordia New"/>
          <w:lang w:val="en-CA"/>
        </w:rPr>
        <w:t xml:space="preserve"> but will </w:t>
      </w:r>
      <w:r w:rsidR="00036BAF">
        <w:rPr>
          <w:rFonts w:ascii="Avenir Next LT Pro" w:hAnsi="Avenir Next LT Pro" w:cs="Cordia New"/>
          <w:lang w:val="en-CA"/>
        </w:rPr>
        <w:t>benefit from further cellar/bottle aging.</w:t>
      </w:r>
    </w:p>
    <w:p w14:paraId="081269A4" w14:textId="0B675CEA" w:rsidR="00CC2299" w:rsidRPr="00CB1FE6" w:rsidRDefault="39722BE5" w:rsidP="00BA1C6B">
      <w:pPr>
        <w:pStyle w:val="NormalWeb"/>
        <w:shd w:val="clear" w:color="auto" w:fill="FFFFFF" w:themeFill="background1"/>
        <w:spacing w:before="240" w:beforeAutospacing="0" w:after="120" w:afterAutospacing="0" w:line="259" w:lineRule="auto"/>
        <w:rPr>
          <w:rFonts w:ascii="Avenir Next LT Pro" w:hAnsi="Avenir Next LT Pro" w:cs="Arial"/>
          <w:color w:val="000000"/>
          <w:spacing w:val="7"/>
        </w:rPr>
      </w:pPr>
      <w:r w:rsidRPr="39722BE5">
        <w:rPr>
          <w:rFonts w:ascii="Avenir Next LT Pro" w:hAnsi="Avenir Next LT Pro" w:cs="Cordia New"/>
          <w:b/>
          <w:bCs/>
          <w:u w:val="single"/>
          <w:lang w:val="en-CA"/>
        </w:rPr>
        <w:t>Acidity &amp; pH</w:t>
      </w:r>
      <w:r w:rsidRPr="39722BE5">
        <w:rPr>
          <w:rFonts w:ascii="Avenir Next LT Pro" w:hAnsi="Avenir Next LT Pro" w:cs="Cordia New"/>
          <w:lang w:val="en-CA"/>
        </w:rPr>
        <w:t>: 5.55 g/L TA; pH 3.61</w:t>
      </w:r>
    </w:p>
    <w:p w14:paraId="7643B649" w14:textId="4692D3A6" w:rsidR="00CC2299" w:rsidRPr="00F352C1" w:rsidRDefault="00FD2F17" w:rsidP="00BA1C6B">
      <w:pPr>
        <w:pStyle w:val="ListParagraph"/>
        <w:spacing w:before="240" w:after="120"/>
        <w:ind w:left="0"/>
        <w:contextualSpacing w:val="0"/>
        <w:rPr>
          <w:rFonts w:ascii="Avenir Next LT Pro" w:hAnsi="Avenir Next LT Pro" w:cs="Cordia New"/>
          <w:sz w:val="24"/>
          <w:szCs w:val="24"/>
          <w:lang w:val="en-CA"/>
        </w:rPr>
      </w:pPr>
      <w:r w:rsidRPr="00E60141">
        <w:rPr>
          <w:rFonts w:ascii="Avenir Next LT Pro" w:hAnsi="Avenir Next LT Pro" w:cs="Cordia New"/>
          <w:b/>
          <w:bCs/>
          <w:sz w:val="24"/>
          <w:szCs w:val="24"/>
          <w:u w:val="single"/>
          <w:lang w:val="en-CA"/>
        </w:rPr>
        <w:t>Sweetness</w:t>
      </w:r>
      <w:r w:rsidR="00666920"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: </w:t>
      </w:r>
      <w:r w:rsidR="00FC1021">
        <w:rPr>
          <w:rFonts w:ascii="Avenir Next LT Pro" w:hAnsi="Avenir Next LT Pro" w:cs="Cordia New"/>
          <w:sz w:val="24"/>
          <w:szCs w:val="24"/>
          <w:lang w:val="en-CA"/>
        </w:rPr>
        <w:t>Fully</w:t>
      </w:r>
      <w:r w:rsidR="0032766B"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d</w:t>
      </w:r>
      <w:r w:rsidR="00787ACD">
        <w:rPr>
          <w:rFonts w:ascii="Avenir Next LT Pro" w:hAnsi="Avenir Next LT Pro" w:cs="Cordia New"/>
          <w:sz w:val="24"/>
          <w:szCs w:val="24"/>
          <w:lang w:val="en-CA"/>
        </w:rPr>
        <w:t>r</w:t>
      </w:r>
      <w:r w:rsidR="0032766B" w:rsidRPr="00F352C1">
        <w:rPr>
          <w:rFonts w:ascii="Avenir Next LT Pro" w:hAnsi="Avenir Next LT Pro" w:cs="Cordia New"/>
          <w:sz w:val="24"/>
          <w:szCs w:val="24"/>
          <w:lang w:val="en-CA"/>
        </w:rPr>
        <w:t>y</w:t>
      </w:r>
      <w:r w:rsidR="00AE51B8">
        <w:rPr>
          <w:rFonts w:ascii="Avenir Next LT Pro" w:hAnsi="Avenir Next LT Pro" w:cs="Cordia New"/>
          <w:sz w:val="24"/>
          <w:szCs w:val="24"/>
          <w:lang w:val="en-CA"/>
        </w:rPr>
        <w:t xml:space="preserve"> with</w:t>
      </w:r>
      <w:r w:rsidR="00084D50"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2.</w:t>
      </w:r>
      <w:r w:rsidR="00066B7D">
        <w:rPr>
          <w:rFonts w:ascii="Avenir Next LT Pro" w:hAnsi="Avenir Next LT Pro" w:cs="Cordia New"/>
          <w:sz w:val="24"/>
          <w:szCs w:val="24"/>
          <w:lang w:val="en-CA"/>
        </w:rPr>
        <w:t>1</w:t>
      </w:r>
      <w:r w:rsidR="00084D50"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g/L residual sugar</w:t>
      </w:r>
    </w:p>
    <w:p w14:paraId="0A2DB5C8" w14:textId="219CDBAF" w:rsidR="00CC2299" w:rsidRPr="00F352C1" w:rsidRDefault="00EC5DC1" w:rsidP="00BA1C6B">
      <w:pPr>
        <w:pStyle w:val="ListParagraph"/>
        <w:spacing w:before="240" w:after="120"/>
        <w:ind w:left="0"/>
        <w:contextualSpacing w:val="0"/>
        <w:rPr>
          <w:rFonts w:ascii="Avenir Next LT Pro" w:hAnsi="Avenir Next LT Pro" w:cs="Cordia New"/>
          <w:sz w:val="24"/>
          <w:szCs w:val="24"/>
          <w:lang w:val="en-CA"/>
        </w:rPr>
      </w:pPr>
      <w:r w:rsidRPr="00E60141">
        <w:rPr>
          <w:rFonts w:ascii="Avenir Next LT Pro" w:hAnsi="Avenir Next LT Pro" w:cs="Cordia New"/>
          <w:b/>
          <w:bCs/>
          <w:sz w:val="24"/>
          <w:szCs w:val="24"/>
          <w:u w:val="single"/>
          <w:lang w:val="en-CA"/>
        </w:rPr>
        <w:t>Alcohol by Volume</w:t>
      </w:r>
      <w:r w:rsidR="00A96A3C" w:rsidRPr="00F352C1">
        <w:rPr>
          <w:rFonts w:ascii="Avenir Next LT Pro" w:hAnsi="Avenir Next LT Pro" w:cs="Cordia New"/>
          <w:sz w:val="24"/>
          <w:szCs w:val="24"/>
          <w:lang w:val="en-CA"/>
        </w:rPr>
        <w:t>: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13.</w:t>
      </w:r>
      <w:r w:rsidR="009C0316">
        <w:rPr>
          <w:rFonts w:ascii="Avenir Next LT Pro" w:hAnsi="Avenir Next LT Pro" w:cs="Cordia New"/>
          <w:sz w:val="24"/>
          <w:szCs w:val="24"/>
          <w:lang w:val="en-CA"/>
        </w:rPr>
        <w:t>8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>%</w:t>
      </w:r>
    </w:p>
    <w:p w14:paraId="1DB74AC5" w14:textId="628514FC" w:rsidR="00EE70F5" w:rsidRPr="00593017" w:rsidRDefault="00EC5DC1" w:rsidP="00BA1C6B">
      <w:pPr>
        <w:pStyle w:val="ListParagraph"/>
        <w:spacing w:before="240" w:after="120"/>
        <w:ind w:left="0"/>
        <w:contextualSpacing w:val="0"/>
        <w:rPr>
          <w:rFonts w:ascii="Avenir Next LT Pro" w:hAnsi="Avenir Next LT Pro" w:cs="Cordia New"/>
          <w:sz w:val="24"/>
          <w:szCs w:val="24"/>
          <w:lang w:val="en-CA"/>
        </w:rPr>
      </w:pPr>
      <w:r w:rsidRPr="00E60141">
        <w:rPr>
          <w:rFonts w:ascii="Avenir Next LT Pro" w:hAnsi="Avenir Next LT Pro" w:cs="Cordia New"/>
          <w:b/>
          <w:bCs/>
          <w:sz w:val="24"/>
          <w:szCs w:val="24"/>
          <w:u w:val="single"/>
          <w:lang w:val="en-CA"/>
        </w:rPr>
        <w:t>Production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: </w:t>
      </w:r>
      <w:r w:rsidR="006A00CA">
        <w:rPr>
          <w:rFonts w:ascii="Avenir Next LT Pro" w:hAnsi="Avenir Next LT Pro" w:cs="Cordia New"/>
          <w:sz w:val="24"/>
          <w:szCs w:val="24"/>
          <w:lang w:val="en-CA"/>
        </w:rPr>
        <w:t>190</w:t>
      </w:r>
      <w:r w:rsidRPr="00F352C1">
        <w:rPr>
          <w:rFonts w:ascii="Avenir Next LT Pro" w:hAnsi="Avenir Next LT Pro" w:cs="Cordia New"/>
          <w:sz w:val="24"/>
          <w:szCs w:val="24"/>
          <w:lang w:val="en-CA"/>
        </w:rPr>
        <w:t xml:space="preserve"> cases</w:t>
      </w:r>
    </w:p>
    <w:sectPr w:rsidR="00EE70F5" w:rsidRPr="00593017" w:rsidSect="00FA0111">
      <w:footerReference w:type="default" r:id="rId10"/>
      <w:pgSz w:w="12240" w:h="15840" w:code="1"/>
      <w:pgMar w:top="851" w:right="1418" w:bottom="1418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F06441" w14:textId="77777777" w:rsidR="005C538B" w:rsidRDefault="005C538B" w:rsidP="0094220E">
      <w:pPr>
        <w:spacing w:after="0" w:line="240" w:lineRule="auto"/>
      </w:pPr>
      <w:r>
        <w:separator/>
      </w:r>
    </w:p>
  </w:endnote>
  <w:endnote w:type="continuationSeparator" w:id="0">
    <w:p w14:paraId="6198A026" w14:textId="77777777" w:rsidR="005C538B" w:rsidRDefault="005C538B" w:rsidP="009422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ext LT Pro Light">
    <w:charset w:val="00"/>
    <w:family w:val="swiss"/>
    <w:pitch w:val="variable"/>
    <w:sig w:usb0="A00000EF" w:usb1="5000204B" w:usb2="00000000" w:usb3="00000000" w:csb0="00000093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47453" w14:textId="77777777" w:rsidR="0094220E" w:rsidRDefault="009422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0AE130" w14:textId="77777777" w:rsidR="005C538B" w:rsidRDefault="005C538B" w:rsidP="0094220E">
      <w:pPr>
        <w:spacing w:after="0" w:line="240" w:lineRule="auto"/>
      </w:pPr>
      <w:r>
        <w:separator/>
      </w:r>
    </w:p>
  </w:footnote>
  <w:footnote w:type="continuationSeparator" w:id="0">
    <w:p w14:paraId="164A6D3F" w14:textId="77777777" w:rsidR="005C538B" w:rsidRDefault="005C538B" w:rsidP="009422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B0858"/>
    <w:multiLevelType w:val="hybridMultilevel"/>
    <w:tmpl w:val="3910671A"/>
    <w:lvl w:ilvl="0" w:tplc="2522FAB2">
      <w:start w:val="15"/>
      <w:numFmt w:val="bullet"/>
      <w:lvlText w:val="-"/>
      <w:lvlJc w:val="left"/>
      <w:pPr>
        <w:ind w:left="720" w:hanging="360"/>
      </w:pPr>
      <w:rPr>
        <w:rFonts w:ascii="Edwardian Script ITC" w:eastAsiaTheme="minorHAnsi" w:hAnsi="Edwardian Script ITC" w:cs="Cordia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744EBF"/>
    <w:multiLevelType w:val="hybridMultilevel"/>
    <w:tmpl w:val="9EEEA8D4"/>
    <w:lvl w:ilvl="0" w:tplc="32B00D7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FD0608"/>
    <w:multiLevelType w:val="hybridMultilevel"/>
    <w:tmpl w:val="FCF4B138"/>
    <w:lvl w:ilvl="0" w:tplc="E0D611D2">
      <w:start w:val="2018"/>
      <w:numFmt w:val="bullet"/>
      <w:lvlText w:val="-"/>
      <w:lvlJc w:val="left"/>
      <w:pPr>
        <w:ind w:left="720" w:hanging="360"/>
      </w:pPr>
      <w:rPr>
        <w:rFonts w:ascii="Edwardian Script ITC" w:eastAsiaTheme="minorHAnsi" w:hAnsi="Edwardian Script ITC" w:cs="Cordia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8544AA"/>
    <w:multiLevelType w:val="hybridMultilevel"/>
    <w:tmpl w:val="1AC8BF92"/>
    <w:lvl w:ilvl="0" w:tplc="60AAE866">
      <w:numFmt w:val="bullet"/>
      <w:lvlText w:val="-"/>
      <w:lvlJc w:val="left"/>
      <w:pPr>
        <w:ind w:left="720" w:hanging="360"/>
      </w:pPr>
      <w:rPr>
        <w:rFonts w:ascii="Perpetua" w:eastAsiaTheme="minorHAnsi" w:hAnsi="Perpetua" w:cs="Cordia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A8714D"/>
    <w:multiLevelType w:val="hybridMultilevel"/>
    <w:tmpl w:val="168409BA"/>
    <w:lvl w:ilvl="0" w:tplc="43880DB4">
      <w:start w:val="21"/>
      <w:numFmt w:val="bullet"/>
      <w:lvlText w:val="-"/>
      <w:lvlJc w:val="left"/>
      <w:pPr>
        <w:ind w:left="720" w:hanging="360"/>
      </w:pPr>
      <w:rPr>
        <w:rFonts w:ascii="Copperplate Gothic Light" w:eastAsiaTheme="minorHAnsi" w:hAnsi="Copperplate Gothic Light" w:cs="Cordia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7287089">
    <w:abstractNumId w:val="4"/>
  </w:num>
  <w:num w:numId="2" w16cid:durableId="1052537150">
    <w:abstractNumId w:val="2"/>
  </w:num>
  <w:num w:numId="3" w16cid:durableId="96605392">
    <w:abstractNumId w:val="0"/>
  </w:num>
  <w:num w:numId="4" w16cid:durableId="1435594856">
    <w:abstractNumId w:val="3"/>
  </w:num>
  <w:num w:numId="5" w16cid:durableId="16223726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9C4"/>
    <w:rsid w:val="00001C56"/>
    <w:rsid w:val="000141BC"/>
    <w:rsid w:val="000146A7"/>
    <w:rsid w:val="00036BAF"/>
    <w:rsid w:val="000405BD"/>
    <w:rsid w:val="00040AA0"/>
    <w:rsid w:val="00041427"/>
    <w:rsid w:val="00041B3E"/>
    <w:rsid w:val="0004461A"/>
    <w:rsid w:val="000506FE"/>
    <w:rsid w:val="000508AF"/>
    <w:rsid w:val="00063D92"/>
    <w:rsid w:val="00066B7D"/>
    <w:rsid w:val="00066E52"/>
    <w:rsid w:val="000737C8"/>
    <w:rsid w:val="00080B5C"/>
    <w:rsid w:val="00084D50"/>
    <w:rsid w:val="0009289C"/>
    <w:rsid w:val="000A1471"/>
    <w:rsid w:val="000A3734"/>
    <w:rsid w:val="000C58EF"/>
    <w:rsid w:val="000C71E1"/>
    <w:rsid w:val="000D07D9"/>
    <w:rsid w:val="000D2959"/>
    <w:rsid w:val="000D3191"/>
    <w:rsid w:val="000D41CD"/>
    <w:rsid w:val="000E1DA7"/>
    <w:rsid w:val="000E65E5"/>
    <w:rsid w:val="000E66BD"/>
    <w:rsid w:val="000E6DEA"/>
    <w:rsid w:val="000F0865"/>
    <w:rsid w:val="000F69A1"/>
    <w:rsid w:val="0010646C"/>
    <w:rsid w:val="00113807"/>
    <w:rsid w:val="00114444"/>
    <w:rsid w:val="00125612"/>
    <w:rsid w:val="00144DB0"/>
    <w:rsid w:val="00144ED5"/>
    <w:rsid w:val="00147F33"/>
    <w:rsid w:val="00152124"/>
    <w:rsid w:val="001553F8"/>
    <w:rsid w:val="00166C1D"/>
    <w:rsid w:val="00167810"/>
    <w:rsid w:val="00173E4F"/>
    <w:rsid w:val="001803FA"/>
    <w:rsid w:val="00182ED5"/>
    <w:rsid w:val="0018436C"/>
    <w:rsid w:val="001948C9"/>
    <w:rsid w:val="001A0782"/>
    <w:rsid w:val="001A1C9D"/>
    <w:rsid w:val="001A4BF9"/>
    <w:rsid w:val="001A5028"/>
    <w:rsid w:val="001A7B97"/>
    <w:rsid w:val="001B4035"/>
    <w:rsid w:val="001B70A7"/>
    <w:rsid w:val="001C3A81"/>
    <w:rsid w:val="001C6AB5"/>
    <w:rsid w:val="001C7B69"/>
    <w:rsid w:val="001D3D25"/>
    <w:rsid w:val="001D6CF6"/>
    <w:rsid w:val="001D7B85"/>
    <w:rsid w:val="001E22E9"/>
    <w:rsid w:val="001E3D64"/>
    <w:rsid w:val="001E4EA7"/>
    <w:rsid w:val="001F2D10"/>
    <w:rsid w:val="001F6071"/>
    <w:rsid w:val="002154B9"/>
    <w:rsid w:val="00216EF2"/>
    <w:rsid w:val="00217EA6"/>
    <w:rsid w:val="002318CC"/>
    <w:rsid w:val="00233E38"/>
    <w:rsid w:val="002379BB"/>
    <w:rsid w:val="00240AA6"/>
    <w:rsid w:val="00241962"/>
    <w:rsid w:val="002423BB"/>
    <w:rsid w:val="0025348B"/>
    <w:rsid w:val="00254BDA"/>
    <w:rsid w:val="00274807"/>
    <w:rsid w:val="002833E2"/>
    <w:rsid w:val="002841C6"/>
    <w:rsid w:val="00287F5A"/>
    <w:rsid w:val="00295671"/>
    <w:rsid w:val="00297364"/>
    <w:rsid w:val="00297B1C"/>
    <w:rsid w:val="002A128F"/>
    <w:rsid w:val="002A32D0"/>
    <w:rsid w:val="002A5915"/>
    <w:rsid w:val="002B0191"/>
    <w:rsid w:val="002B405E"/>
    <w:rsid w:val="002C446E"/>
    <w:rsid w:val="002E038D"/>
    <w:rsid w:val="002E5798"/>
    <w:rsid w:val="002F7E3A"/>
    <w:rsid w:val="00302BEC"/>
    <w:rsid w:val="00305E25"/>
    <w:rsid w:val="00312424"/>
    <w:rsid w:val="00314B6C"/>
    <w:rsid w:val="00320FEB"/>
    <w:rsid w:val="00325F56"/>
    <w:rsid w:val="00326B79"/>
    <w:rsid w:val="0032766B"/>
    <w:rsid w:val="0033341D"/>
    <w:rsid w:val="00337081"/>
    <w:rsid w:val="00376C3F"/>
    <w:rsid w:val="003878DB"/>
    <w:rsid w:val="003A2673"/>
    <w:rsid w:val="003A3D9C"/>
    <w:rsid w:val="003B1143"/>
    <w:rsid w:val="003D5D13"/>
    <w:rsid w:val="003D7D4D"/>
    <w:rsid w:val="003E0722"/>
    <w:rsid w:val="003E0D39"/>
    <w:rsid w:val="003F0B28"/>
    <w:rsid w:val="003F3499"/>
    <w:rsid w:val="00400580"/>
    <w:rsid w:val="00403D7D"/>
    <w:rsid w:val="004057B0"/>
    <w:rsid w:val="00410F09"/>
    <w:rsid w:val="00415C78"/>
    <w:rsid w:val="00427B44"/>
    <w:rsid w:val="00440A17"/>
    <w:rsid w:val="0044516E"/>
    <w:rsid w:val="0046102B"/>
    <w:rsid w:val="0046129B"/>
    <w:rsid w:val="00477818"/>
    <w:rsid w:val="0048431E"/>
    <w:rsid w:val="004877E2"/>
    <w:rsid w:val="004A0800"/>
    <w:rsid w:val="004A5F80"/>
    <w:rsid w:val="004B500C"/>
    <w:rsid w:val="004C0292"/>
    <w:rsid w:val="004C703D"/>
    <w:rsid w:val="004D71CE"/>
    <w:rsid w:val="004D7C31"/>
    <w:rsid w:val="004E4365"/>
    <w:rsid w:val="004E538A"/>
    <w:rsid w:val="004E54C1"/>
    <w:rsid w:val="004E7F90"/>
    <w:rsid w:val="0050422E"/>
    <w:rsid w:val="005112FE"/>
    <w:rsid w:val="00515785"/>
    <w:rsid w:val="00523800"/>
    <w:rsid w:val="00526945"/>
    <w:rsid w:val="00526ECC"/>
    <w:rsid w:val="0053099B"/>
    <w:rsid w:val="00560952"/>
    <w:rsid w:val="00564DC7"/>
    <w:rsid w:val="00565733"/>
    <w:rsid w:val="00573DC7"/>
    <w:rsid w:val="00577306"/>
    <w:rsid w:val="00581B4A"/>
    <w:rsid w:val="00593017"/>
    <w:rsid w:val="005A4330"/>
    <w:rsid w:val="005A5726"/>
    <w:rsid w:val="005A61CD"/>
    <w:rsid w:val="005A6B42"/>
    <w:rsid w:val="005A7E5C"/>
    <w:rsid w:val="005B0606"/>
    <w:rsid w:val="005B2D0A"/>
    <w:rsid w:val="005B40D9"/>
    <w:rsid w:val="005C291C"/>
    <w:rsid w:val="005C515F"/>
    <w:rsid w:val="005C5318"/>
    <w:rsid w:val="005C538B"/>
    <w:rsid w:val="005D1BEE"/>
    <w:rsid w:val="005F1017"/>
    <w:rsid w:val="005F3E68"/>
    <w:rsid w:val="006024AD"/>
    <w:rsid w:val="00605DEA"/>
    <w:rsid w:val="006109A2"/>
    <w:rsid w:val="00613059"/>
    <w:rsid w:val="00613F64"/>
    <w:rsid w:val="00615EF7"/>
    <w:rsid w:val="006269C4"/>
    <w:rsid w:val="006350B9"/>
    <w:rsid w:val="00646E9B"/>
    <w:rsid w:val="00653BFE"/>
    <w:rsid w:val="00664E99"/>
    <w:rsid w:val="00664F68"/>
    <w:rsid w:val="00666920"/>
    <w:rsid w:val="0067015B"/>
    <w:rsid w:val="00675E9A"/>
    <w:rsid w:val="00677D1B"/>
    <w:rsid w:val="00683E17"/>
    <w:rsid w:val="00690818"/>
    <w:rsid w:val="00691CC7"/>
    <w:rsid w:val="006945ED"/>
    <w:rsid w:val="00694E9C"/>
    <w:rsid w:val="0069567C"/>
    <w:rsid w:val="006974BA"/>
    <w:rsid w:val="006A00CA"/>
    <w:rsid w:val="006A4FC8"/>
    <w:rsid w:val="006B30B7"/>
    <w:rsid w:val="006B5257"/>
    <w:rsid w:val="006D62B9"/>
    <w:rsid w:val="006E0ACA"/>
    <w:rsid w:val="007042B0"/>
    <w:rsid w:val="00704B1C"/>
    <w:rsid w:val="00716B88"/>
    <w:rsid w:val="007205E6"/>
    <w:rsid w:val="00733482"/>
    <w:rsid w:val="00737950"/>
    <w:rsid w:val="0074223D"/>
    <w:rsid w:val="00745AFD"/>
    <w:rsid w:val="0075084B"/>
    <w:rsid w:val="00751E6C"/>
    <w:rsid w:val="00754A43"/>
    <w:rsid w:val="00765F9D"/>
    <w:rsid w:val="00771CE2"/>
    <w:rsid w:val="00777047"/>
    <w:rsid w:val="007819F5"/>
    <w:rsid w:val="0078215D"/>
    <w:rsid w:val="00783065"/>
    <w:rsid w:val="00784EAE"/>
    <w:rsid w:val="00786D27"/>
    <w:rsid w:val="00787ACD"/>
    <w:rsid w:val="00793A2F"/>
    <w:rsid w:val="007A58E1"/>
    <w:rsid w:val="007C034F"/>
    <w:rsid w:val="007C4DFC"/>
    <w:rsid w:val="007D0567"/>
    <w:rsid w:val="007E0353"/>
    <w:rsid w:val="007E0F8B"/>
    <w:rsid w:val="007E7486"/>
    <w:rsid w:val="007F0E2C"/>
    <w:rsid w:val="007F1291"/>
    <w:rsid w:val="007F2BA0"/>
    <w:rsid w:val="007F5DB9"/>
    <w:rsid w:val="007F704A"/>
    <w:rsid w:val="00804648"/>
    <w:rsid w:val="00811464"/>
    <w:rsid w:val="0081676C"/>
    <w:rsid w:val="00826363"/>
    <w:rsid w:val="008342AA"/>
    <w:rsid w:val="00837239"/>
    <w:rsid w:val="00841B2F"/>
    <w:rsid w:val="00847FD9"/>
    <w:rsid w:val="00851E3F"/>
    <w:rsid w:val="008651B9"/>
    <w:rsid w:val="00870438"/>
    <w:rsid w:val="008748CB"/>
    <w:rsid w:val="008773BD"/>
    <w:rsid w:val="0088073C"/>
    <w:rsid w:val="00891AEF"/>
    <w:rsid w:val="008938CA"/>
    <w:rsid w:val="00894BDE"/>
    <w:rsid w:val="008A5F60"/>
    <w:rsid w:val="008B199B"/>
    <w:rsid w:val="008B466A"/>
    <w:rsid w:val="008C14F8"/>
    <w:rsid w:val="008C49C5"/>
    <w:rsid w:val="008C686B"/>
    <w:rsid w:val="008C6C3C"/>
    <w:rsid w:val="008C7C94"/>
    <w:rsid w:val="008E772E"/>
    <w:rsid w:val="008F512B"/>
    <w:rsid w:val="008F6AE6"/>
    <w:rsid w:val="00902640"/>
    <w:rsid w:val="009028E0"/>
    <w:rsid w:val="00904A46"/>
    <w:rsid w:val="009117D6"/>
    <w:rsid w:val="009358CA"/>
    <w:rsid w:val="0094220E"/>
    <w:rsid w:val="009477FE"/>
    <w:rsid w:val="00954B56"/>
    <w:rsid w:val="00961899"/>
    <w:rsid w:val="00964F66"/>
    <w:rsid w:val="009655EB"/>
    <w:rsid w:val="009673C1"/>
    <w:rsid w:val="00972720"/>
    <w:rsid w:val="00980AB2"/>
    <w:rsid w:val="0098183A"/>
    <w:rsid w:val="009842BC"/>
    <w:rsid w:val="00987204"/>
    <w:rsid w:val="009A02F9"/>
    <w:rsid w:val="009A4109"/>
    <w:rsid w:val="009B7BBD"/>
    <w:rsid w:val="009C0316"/>
    <w:rsid w:val="009C3D4E"/>
    <w:rsid w:val="009D11DD"/>
    <w:rsid w:val="009E2FDD"/>
    <w:rsid w:val="009E40AC"/>
    <w:rsid w:val="009E62C0"/>
    <w:rsid w:val="009F57D0"/>
    <w:rsid w:val="00A10FD2"/>
    <w:rsid w:val="00A11422"/>
    <w:rsid w:val="00A16030"/>
    <w:rsid w:val="00A3010D"/>
    <w:rsid w:val="00A33774"/>
    <w:rsid w:val="00A36F6C"/>
    <w:rsid w:val="00A40BC1"/>
    <w:rsid w:val="00A45C9E"/>
    <w:rsid w:val="00A4609A"/>
    <w:rsid w:val="00A511C9"/>
    <w:rsid w:val="00A514FE"/>
    <w:rsid w:val="00A57BF3"/>
    <w:rsid w:val="00A603CE"/>
    <w:rsid w:val="00A60895"/>
    <w:rsid w:val="00A61201"/>
    <w:rsid w:val="00A61C92"/>
    <w:rsid w:val="00A62532"/>
    <w:rsid w:val="00A63FEE"/>
    <w:rsid w:val="00A75519"/>
    <w:rsid w:val="00A840B9"/>
    <w:rsid w:val="00A84382"/>
    <w:rsid w:val="00A87089"/>
    <w:rsid w:val="00A95D39"/>
    <w:rsid w:val="00A96A3C"/>
    <w:rsid w:val="00A97C55"/>
    <w:rsid w:val="00AB54BE"/>
    <w:rsid w:val="00AB73F6"/>
    <w:rsid w:val="00AC720E"/>
    <w:rsid w:val="00AC7CB3"/>
    <w:rsid w:val="00AD090A"/>
    <w:rsid w:val="00AD6CF9"/>
    <w:rsid w:val="00AE12CC"/>
    <w:rsid w:val="00AE51B8"/>
    <w:rsid w:val="00AF4631"/>
    <w:rsid w:val="00AF7795"/>
    <w:rsid w:val="00B06284"/>
    <w:rsid w:val="00B13934"/>
    <w:rsid w:val="00B153B7"/>
    <w:rsid w:val="00B23A0A"/>
    <w:rsid w:val="00B33A38"/>
    <w:rsid w:val="00B36331"/>
    <w:rsid w:val="00B37D61"/>
    <w:rsid w:val="00B44C12"/>
    <w:rsid w:val="00B463EE"/>
    <w:rsid w:val="00B64FFB"/>
    <w:rsid w:val="00B67A71"/>
    <w:rsid w:val="00B735D6"/>
    <w:rsid w:val="00B76402"/>
    <w:rsid w:val="00B83E67"/>
    <w:rsid w:val="00B87A8F"/>
    <w:rsid w:val="00B91D87"/>
    <w:rsid w:val="00B92D88"/>
    <w:rsid w:val="00B96461"/>
    <w:rsid w:val="00BA1C6B"/>
    <w:rsid w:val="00BA570E"/>
    <w:rsid w:val="00BA7351"/>
    <w:rsid w:val="00BB0720"/>
    <w:rsid w:val="00BC0E30"/>
    <w:rsid w:val="00BC28EE"/>
    <w:rsid w:val="00BD0BAD"/>
    <w:rsid w:val="00BD670F"/>
    <w:rsid w:val="00BE0C61"/>
    <w:rsid w:val="00BE3B14"/>
    <w:rsid w:val="00BE405A"/>
    <w:rsid w:val="00BF249C"/>
    <w:rsid w:val="00C04876"/>
    <w:rsid w:val="00C04E4C"/>
    <w:rsid w:val="00C161B0"/>
    <w:rsid w:val="00C310D0"/>
    <w:rsid w:val="00C36A3F"/>
    <w:rsid w:val="00C547F8"/>
    <w:rsid w:val="00C54BB9"/>
    <w:rsid w:val="00C7213E"/>
    <w:rsid w:val="00C801AD"/>
    <w:rsid w:val="00CA0F2E"/>
    <w:rsid w:val="00CB0A07"/>
    <w:rsid w:val="00CB1FE6"/>
    <w:rsid w:val="00CB3E93"/>
    <w:rsid w:val="00CB6ABF"/>
    <w:rsid w:val="00CC03E2"/>
    <w:rsid w:val="00CC1884"/>
    <w:rsid w:val="00CC2299"/>
    <w:rsid w:val="00CC5545"/>
    <w:rsid w:val="00CC7CE9"/>
    <w:rsid w:val="00CD0575"/>
    <w:rsid w:val="00CD4EC2"/>
    <w:rsid w:val="00CE66CC"/>
    <w:rsid w:val="00CF19D7"/>
    <w:rsid w:val="00CF6BFB"/>
    <w:rsid w:val="00D032FE"/>
    <w:rsid w:val="00D04544"/>
    <w:rsid w:val="00D05522"/>
    <w:rsid w:val="00D0714C"/>
    <w:rsid w:val="00D11680"/>
    <w:rsid w:val="00D13E2F"/>
    <w:rsid w:val="00D142FC"/>
    <w:rsid w:val="00D17044"/>
    <w:rsid w:val="00D17813"/>
    <w:rsid w:val="00D26CBA"/>
    <w:rsid w:val="00D3306F"/>
    <w:rsid w:val="00D40DBD"/>
    <w:rsid w:val="00D42A31"/>
    <w:rsid w:val="00D45B51"/>
    <w:rsid w:val="00D509EA"/>
    <w:rsid w:val="00D60485"/>
    <w:rsid w:val="00D66672"/>
    <w:rsid w:val="00D74E99"/>
    <w:rsid w:val="00D75F82"/>
    <w:rsid w:val="00D83E97"/>
    <w:rsid w:val="00D96F23"/>
    <w:rsid w:val="00DA11F3"/>
    <w:rsid w:val="00DA159E"/>
    <w:rsid w:val="00DA3F06"/>
    <w:rsid w:val="00DA4032"/>
    <w:rsid w:val="00DA4870"/>
    <w:rsid w:val="00DB179E"/>
    <w:rsid w:val="00DC58B0"/>
    <w:rsid w:val="00DD22A2"/>
    <w:rsid w:val="00DE13D8"/>
    <w:rsid w:val="00DE387D"/>
    <w:rsid w:val="00DE676A"/>
    <w:rsid w:val="00E026E8"/>
    <w:rsid w:val="00E13240"/>
    <w:rsid w:val="00E15055"/>
    <w:rsid w:val="00E15BF5"/>
    <w:rsid w:val="00E17373"/>
    <w:rsid w:val="00E30D5E"/>
    <w:rsid w:val="00E33A65"/>
    <w:rsid w:val="00E3452A"/>
    <w:rsid w:val="00E362FA"/>
    <w:rsid w:val="00E465A4"/>
    <w:rsid w:val="00E50232"/>
    <w:rsid w:val="00E50F80"/>
    <w:rsid w:val="00E5709F"/>
    <w:rsid w:val="00E60141"/>
    <w:rsid w:val="00E73B9E"/>
    <w:rsid w:val="00E77259"/>
    <w:rsid w:val="00E8552C"/>
    <w:rsid w:val="00E87123"/>
    <w:rsid w:val="00EA5806"/>
    <w:rsid w:val="00EA7C32"/>
    <w:rsid w:val="00EB2241"/>
    <w:rsid w:val="00EB5955"/>
    <w:rsid w:val="00EB5DC2"/>
    <w:rsid w:val="00EC1B2C"/>
    <w:rsid w:val="00EC41E0"/>
    <w:rsid w:val="00EC52E8"/>
    <w:rsid w:val="00EC5DC1"/>
    <w:rsid w:val="00ED10E8"/>
    <w:rsid w:val="00EE0523"/>
    <w:rsid w:val="00EE1429"/>
    <w:rsid w:val="00EE70F5"/>
    <w:rsid w:val="00EF5BB1"/>
    <w:rsid w:val="00EF6B40"/>
    <w:rsid w:val="00F11EEB"/>
    <w:rsid w:val="00F15E7D"/>
    <w:rsid w:val="00F16C19"/>
    <w:rsid w:val="00F352C1"/>
    <w:rsid w:val="00F36232"/>
    <w:rsid w:val="00F4068B"/>
    <w:rsid w:val="00F45CC5"/>
    <w:rsid w:val="00F47A50"/>
    <w:rsid w:val="00F52B95"/>
    <w:rsid w:val="00F54865"/>
    <w:rsid w:val="00F559D1"/>
    <w:rsid w:val="00F56E7A"/>
    <w:rsid w:val="00F57DA7"/>
    <w:rsid w:val="00F64070"/>
    <w:rsid w:val="00F656EE"/>
    <w:rsid w:val="00F65B4F"/>
    <w:rsid w:val="00F7166C"/>
    <w:rsid w:val="00F7498E"/>
    <w:rsid w:val="00F74E6B"/>
    <w:rsid w:val="00F754B2"/>
    <w:rsid w:val="00F80524"/>
    <w:rsid w:val="00F831C5"/>
    <w:rsid w:val="00F8727F"/>
    <w:rsid w:val="00F87F06"/>
    <w:rsid w:val="00F90EAD"/>
    <w:rsid w:val="00FA0111"/>
    <w:rsid w:val="00FA7867"/>
    <w:rsid w:val="00FB09BB"/>
    <w:rsid w:val="00FB1572"/>
    <w:rsid w:val="00FB3BC8"/>
    <w:rsid w:val="00FC1021"/>
    <w:rsid w:val="00FC264B"/>
    <w:rsid w:val="00FC43F8"/>
    <w:rsid w:val="00FD2D84"/>
    <w:rsid w:val="00FD2F17"/>
    <w:rsid w:val="00FD74BF"/>
    <w:rsid w:val="00FE258B"/>
    <w:rsid w:val="00FE7293"/>
    <w:rsid w:val="00FE7A73"/>
    <w:rsid w:val="00FF280F"/>
    <w:rsid w:val="00FF4849"/>
    <w:rsid w:val="00FF7ABD"/>
    <w:rsid w:val="39722BE5"/>
    <w:rsid w:val="60E54C5D"/>
    <w:rsid w:val="7BA58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88E6B0"/>
  <w15:chartTrackingRefBased/>
  <w15:docId w15:val="{2DC798F3-94D7-4AFA-B897-D33540059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69C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422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220E"/>
  </w:style>
  <w:style w:type="paragraph" w:styleId="Footer">
    <w:name w:val="footer"/>
    <w:basedOn w:val="Normal"/>
    <w:link w:val="FooterChar"/>
    <w:uiPriority w:val="99"/>
    <w:unhideWhenUsed/>
    <w:rsid w:val="009422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220E"/>
  </w:style>
  <w:style w:type="table" w:styleId="TableGrid">
    <w:name w:val="Table Grid"/>
    <w:basedOn w:val="TableNormal"/>
    <w:uiPriority w:val="39"/>
    <w:rsid w:val="00D055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1B4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AF4631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AF46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3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6F4897-6CA6-4B1D-ACB5-5EAB751B4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159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Taylor Emerson</dc:creator>
  <cp:keywords/>
  <dc:description/>
  <cp:lastModifiedBy>Taylor Emerson</cp:lastModifiedBy>
  <cp:revision>76</cp:revision>
  <cp:lastPrinted>2025-04-08T11:47:00Z</cp:lastPrinted>
  <dcterms:created xsi:type="dcterms:W3CDTF">2025-01-09T11:53:00Z</dcterms:created>
  <dcterms:modified xsi:type="dcterms:W3CDTF">2025-04-21T15:08:00Z</dcterms:modified>
</cp:coreProperties>
</file>